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80" w:rsidRPr="00310F49" w:rsidRDefault="00243180" w:rsidP="00243180">
      <w:pPr>
        <w:tabs>
          <w:tab w:val="left" w:pos="8931"/>
        </w:tabs>
        <w:jc w:val="center"/>
        <w:rPr>
          <w:sz w:val="28"/>
          <w:szCs w:val="28"/>
        </w:rPr>
      </w:pPr>
      <w:r w:rsidRPr="00310F49">
        <w:rPr>
          <w:sz w:val="28"/>
          <w:szCs w:val="28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XSpec="center" w:tblpY="13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3686"/>
      </w:tblGrid>
      <w:tr w:rsidR="00243180" w:rsidRPr="00310F49" w:rsidTr="002022E8">
        <w:trPr>
          <w:trHeight w:val="12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0" w:rsidRPr="00310F49" w:rsidRDefault="00243180" w:rsidP="002022E8">
            <w:pPr>
              <w:jc w:val="center"/>
              <w:rPr>
                <w:sz w:val="28"/>
                <w:szCs w:val="28"/>
              </w:rPr>
            </w:pPr>
          </w:p>
          <w:p w:rsidR="00243180" w:rsidRPr="00310F49" w:rsidRDefault="00243180" w:rsidP="002022E8">
            <w:pPr>
              <w:jc w:val="center"/>
              <w:rPr>
                <w:sz w:val="28"/>
                <w:szCs w:val="28"/>
              </w:rPr>
            </w:pPr>
            <w:r w:rsidRPr="00310F49">
              <w:rPr>
                <w:sz w:val="28"/>
                <w:szCs w:val="28"/>
              </w:rPr>
              <w:t>"Утверждаю"</w:t>
            </w:r>
          </w:p>
          <w:p w:rsidR="00243180" w:rsidRPr="00310F49" w:rsidRDefault="00243180" w:rsidP="002022E8">
            <w:pPr>
              <w:jc w:val="center"/>
              <w:rPr>
                <w:sz w:val="28"/>
                <w:szCs w:val="28"/>
              </w:rPr>
            </w:pPr>
            <w:proofErr w:type="gramStart"/>
            <w:r w:rsidRPr="00310F49">
              <w:rPr>
                <w:sz w:val="28"/>
                <w:szCs w:val="28"/>
              </w:rPr>
              <w:t>Директор  _</w:t>
            </w:r>
            <w:proofErr w:type="gramEnd"/>
            <w:r w:rsidRPr="00310F49">
              <w:rPr>
                <w:sz w:val="28"/>
                <w:szCs w:val="28"/>
              </w:rPr>
              <w:t>__________ Е.Б. Шипилова</w:t>
            </w:r>
          </w:p>
          <w:p w:rsidR="00243180" w:rsidRPr="00310F49" w:rsidRDefault="00243180" w:rsidP="00202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  </w:t>
            </w:r>
            <w:r w:rsidRPr="006F1B8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4B65A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 "__" августа 2015</w:t>
            </w:r>
            <w:r w:rsidRPr="00310F49">
              <w:rPr>
                <w:sz w:val="28"/>
                <w:szCs w:val="28"/>
              </w:rPr>
              <w:t xml:space="preserve"> г.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0" w:rsidRPr="00310F49" w:rsidRDefault="00243180" w:rsidP="002022E8">
            <w:pPr>
              <w:jc w:val="center"/>
              <w:rPr>
                <w:sz w:val="28"/>
                <w:szCs w:val="28"/>
              </w:rPr>
            </w:pPr>
            <w:r w:rsidRPr="00310F49">
              <w:rPr>
                <w:sz w:val="28"/>
                <w:szCs w:val="28"/>
              </w:rPr>
              <w:t>"Согласовано"</w:t>
            </w:r>
          </w:p>
          <w:p w:rsidR="00243180" w:rsidRPr="00310F49" w:rsidRDefault="00243180" w:rsidP="002022E8">
            <w:pPr>
              <w:jc w:val="center"/>
              <w:rPr>
                <w:sz w:val="28"/>
                <w:szCs w:val="28"/>
              </w:rPr>
            </w:pPr>
            <w:r w:rsidRPr="00310F49">
              <w:rPr>
                <w:sz w:val="28"/>
                <w:szCs w:val="28"/>
              </w:rPr>
              <w:t xml:space="preserve">Заместитель директора лицея по УВР___________ </w:t>
            </w:r>
          </w:p>
          <w:p w:rsidR="00243180" w:rsidRPr="00310F49" w:rsidRDefault="00243180" w:rsidP="002022E8">
            <w:pPr>
              <w:jc w:val="center"/>
              <w:rPr>
                <w:sz w:val="28"/>
                <w:szCs w:val="28"/>
              </w:rPr>
            </w:pPr>
            <w:r w:rsidRPr="00310F49">
              <w:rPr>
                <w:sz w:val="28"/>
                <w:szCs w:val="28"/>
              </w:rPr>
              <w:t>Калюжная В.И.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80" w:rsidRPr="00310F49" w:rsidRDefault="00243180" w:rsidP="002022E8">
            <w:pPr>
              <w:jc w:val="center"/>
              <w:rPr>
                <w:sz w:val="28"/>
                <w:szCs w:val="28"/>
              </w:rPr>
            </w:pPr>
            <w:r w:rsidRPr="00310F49">
              <w:rPr>
                <w:sz w:val="28"/>
                <w:szCs w:val="28"/>
              </w:rPr>
              <w:t>Рассмотрена на заседании кафедры/МО</w:t>
            </w:r>
          </w:p>
          <w:p w:rsidR="00243180" w:rsidRPr="006F1B82" w:rsidRDefault="00243180" w:rsidP="00202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6F1B82">
              <w:rPr>
                <w:sz w:val="28"/>
                <w:szCs w:val="28"/>
              </w:rPr>
              <w:t>_____</w:t>
            </w:r>
          </w:p>
          <w:p w:rsidR="00243180" w:rsidRPr="00310F49" w:rsidRDefault="00243180" w:rsidP="00202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"___ " августа 2015</w:t>
            </w:r>
            <w:r w:rsidRPr="00310F49">
              <w:rPr>
                <w:sz w:val="28"/>
                <w:szCs w:val="28"/>
              </w:rPr>
              <w:t xml:space="preserve"> г.</w:t>
            </w:r>
          </w:p>
          <w:p w:rsidR="00243180" w:rsidRPr="00310F49" w:rsidRDefault="00243180" w:rsidP="002022E8">
            <w:pPr>
              <w:rPr>
                <w:sz w:val="28"/>
                <w:szCs w:val="28"/>
              </w:rPr>
            </w:pPr>
          </w:p>
        </w:tc>
      </w:tr>
    </w:tbl>
    <w:p w:rsidR="00243180" w:rsidRPr="00310F49" w:rsidRDefault="00243180" w:rsidP="00243180">
      <w:pPr>
        <w:jc w:val="center"/>
        <w:rPr>
          <w:sz w:val="28"/>
          <w:szCs w:val="28"/>
        </w:rPr>
      </w:pPr>
      <w:r w:rsidRPr="00310F49">
        <w:rPr>
          <w:sz w:val="28"/>
          <w:szCs w:val="28"/>
        </w:rPr>
        <w:t xml:space="preserve"> «Кантемировский лицей» Кантемировского муниципального района Воронежской области</w:t>
      </w:r>
    </w:p>
    <w:p w:rsidR="00243180" w:rsidRPr="00310F49" w:rsidRDefault="00243180" w:rsidP="00243180">
      <w:pPr>
        <w:rPr>
          <w:sz w:val="28"/>
          <w:szCs w:val="28"/>
        </w:rPr>
      </w:pPr>
    </w:p>
    <w:p w:rsidR="00243180" w:rsidRPr="00310F49" w:rsidRDefault="00243180" w:rsidP="00243180">
      <w:pPr>
        <w:rPr>
          <w:b/>
          <w:sz w:val="28"/>
          <w:szCs w:val="28"/>
        </w:rPr>
      </w:pPr>
    </w:p>
    <w:p w:rsidR="00243180" w:rsidRPr="00310F49" w:rsidRDefault="00243180" w:rsidP="00243180">
      <w:pPr>
        <w:jc w:val="center"/>
        <w:rPr>
          <w:b/>
          <w:sz w:val="28"/>
          <w:szCs w:val="28"/>
        </w:rPr>
      </w:pPr>
    </w:p>
    <w:p w:rsidR="00243180" w:rsidRPr="00310F49" w:rsidRDefault="00243180" w:rsidP="00243180">
      <w:pPr>
        <w:jc w:val="center"/>
        <w:rPr>
          <w:b/>
          <w:sz w:val="28"/>
          <w:szCs w:val="28"/>
        </w:rPr>
      </w:pPr>
      <w:r w:rsidRPr="00310F49">
        <w:rPr>
          <w:b/>
          <w:sz w:val="28"/>
          <w:szCs w:val="28"/>
        </w:rPr>
        <w:t>РАБОЧАЯ ПРОГРАММА</w:t>
      </w:r>
    </w:p>
    <w:p w:rsidR="00243180" w:rsidRPr="00F66AF4" w:rsidRDefault="00243180" w:rsidP="00243180">
      <w:pPr>
        <w:jc w:val="center"/>
        <w:rPr>
          <w:b/>
          <w:sz w:val="28"/>
          <w:szCs w:val="28"/>
        </w:rPr>
      </w:pPr>
      <w:r w:rsidRPr="00310F49">
        <w:rPr>
          <w:b/>
          <w:sz w:val="28"/>
          <w:szCs w:val="28"/>
        </w:rPr>
        <w:t xml:space="preserve">КУРСА ВНЕУРОЧНОЙ ДЕЯТЕЛЬНОСТИ </w:t>
      </w:r>
    </w:p>
    <w:p w:rsidR="00243180" w:rsidRPr="00A67EB1" w:rsidRDefault="00243180" w:rsidP="00243180">
      <w:pPr>
        <w:jc w:val="center"/>
        <w:rPr>
          <w:b/>
          <w:sz w:val="24"/>
          <w:szCs w:val="24"/>
        </w:rPr>
      </w:pPr>
    </w:p>
    <w:p w:rsidR="00243180" w:rsidRPr="0072251D" w:rsidRDefault="00243180" w:rsidP="00243180">
      <w:pPr>
        <w:jc w:val="center"/>
        <w:rPr>
          <w:b/>
          <w:i/>
        </w:rPr>
      </w:pPr>
      <w:r w:rsidRPr="0072251D">
        <w:rPr>
          <w:b/>
          <w:i/>
          <w:sz w:val="28"/>
          <w:szCs w:val="28"/>
        </w:rPr>
        <w:t>«</w:t>
      </w:r>
      <w:r>
        <w:rPr>
          <w:b/>
          <w:i/>
        </w:rPr>
        <w:t>Телестудия</w:t>
      </w:r>
      <w:r w:rsidRPr="0072251D">
        <w:rPr>
          <w:b/>
          <w:i/>
        </w:rPr>
        <w:t>»</w:t>
      </w:r>
    </w:p>
    <w:p w:rsidR="00243180" w:rsidRPr="00310F49" w:rsidRDefault="00243180" w:rsidP="002431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 4</w:t>
      </w:r>
      <w:proofErr w:type="gramEnd"/>
      <w:r>
        <w:rPr>
          <w:b/>
          <w:sz w:val="28"/>
          <w:szCs w:val="28"/>
        </w:rPr>
        <w:t xml:space="preserve">  </w:t>
      </w:r>
      <w:r w:rsidRPr="00310F49">
        <w:rPr>
          <w:b/>
          <w:sz w:val="28"/>
          <w:szCs w:val="28"/>
        </w:rPr>
        <w:t xml:space="preserve"> КЛАССЕ</w:t>
      </w:r>
    </w:p>
    <w:p w:rsidR="00243180" w:rsidRPr="00310F49" w:rsidRDefault="00243180" w:rsidP="00243180">
      <w:pPr>
        <w:jc w:val="center"/>
        <w:rPr>
          <w:b/>
          <w:sz w:val="28"/>
          <w:szCs w:val="28"/>
        </w:rPr>
      </w:pPr>
    </w:p>
    <w:p w:rsidR="00243180" w:rsidRPr="00310F49" w:rsidRDefault="00243180" w:rsidP="00243180">
      <w:pPr>
        <w:rPr>
          <w:b/>
          <w:sz w:val="28"/>
          <w:szCs w:val="28"/>
        </w:rPr>
      </w:pPr>
    </w:p>
    <w:p w:rsidR="00243180" w:rsidRPr="00310F49" w:rsidRDefault="00243180" w:rsidP="00243180">
      <w:pPr>
        <w:jc w:val="right"/>
        <w:rPr>
          <w:sz w:val="28"/>
          <w:szCs w:val="28"/>
        </w:rPr>
      </w:pPr>
      <w:r w:rsidRPr="00310F49">
        <w:rPr>
          <w:sz w:val="28"/>
          <w:szCs w:val="28"/>
        </w:rPr>
        <w:t xml:space="preserve">  Разработала:</w:t>
      </w:r>
    </w:p>
    <w:p w:rsidR="00243180" w:rsidRPr="00310F49" w:rsidRDefault="00243180" w:rsidP="00243180">
      <w:pPr>
        <w:jc w:val="right"/>
        <w:rPr>
          <w:sz w:val="28"/>
          <w:szCs w:val="28"/>
        </w:rPr>
      </w:pPr>
      <w:r w:rsidRPr="00310F4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технологии</w:t>
      </w:r>
    </w:p>
    <w:p w:rsidR="00243180" w:rsidRPr="00310F49" w:rsidRDefault="00243180" w:rsidP="0024318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Степанищенко</w:t>
      </w:r>
      <w:proofErr w:type="spellEnd"/>
      <w:r>
        <w:rPr>
          <w:sz w:val="28"/>
          <w:szCs w:val="28"/>
        </w:rPr>
        <w:t xml:space="preserve"> Е.С.</w:t>
      </w:r>
    </w:p>
    <w:p w:rsidR="00243180" w:rsidRPr="00310F49" w:rsidRDefault="00243180" w:rsidP="00243180">
      <w:pPr>
        <w:jc w:val="center"/>
        <w:rPr>
          <w:b/>
          <w:sz w:val="28"/>
          <w:szCs w:val="28"/>
        </w:rPr>
      </w:pPr>
    </w:p>
    <w:p w:rsidR="00243180" w:rsidRPr="00310F49" w:rsidRDefault="00243180" w:rsidP="00243180">
      <w:pPr>
        <w:jc w:val="center"/>
        <w:rPr>
          <w:b/>
          <w:sz w:val="28"/>
          <w:szCs w:val="28"/>
        </w:rPr>
      </w:pPr>
    </w:p>
    <w:p w:rsidR="00243180" w:rsidRPr="00310F49" w:rsidRDefault="00243180" w:rsidP="00243180">
      <w:pPr>
        <w:shd w:val="clear" w:color="auto" w:fill="FFFFFF"/>
        <w:rPr>
          <w:spacing w:val="-11"/>
          <w:sz w:val="28"/>
          <w:szCs w:val="28"/>
        </w:rPr>
      </w:pPr>
    </w:p>
    <w:p w:rsidR="00243180" w:rsidRDefault="00243180" w:rsidP="00243180">
      <w:pPr>
        <w:shd w:val="clear" w:color="auto" w:fill="FFFFFF"/>
        <w:jc w:val="center"/>
        <w:rPr>
          <w:spacing w:val="-11"/>
          <w:sz w:val="28"/>
          <w:szCs w:val="28"/>
        </w:rPr>
      </w:pPr>
    </w:p>
    <w:p w:rsidR="00243180" w:rsidRPr="00310F49" w:rsidRDefault="00243180" w:rsidP="00243180">
      <w:pPr>
        <w:shd w:val="clear" w:color="auto" w:fill="FFFFFF"/>
        <w:jc w:val="center"/>
        <w:rPr>
          <w:spacing w:val="-11"/>
          <w:sz w:val="28"/>
          <w:szCs w:val="28"/>
        </w:rPr>
      </w:pPr>
    </w:p>
    <w:p w:rsidR="00243180" w:rsidRPr="00310F49" w:rsidRDefault="00243180" w:rsidP="00243180">
      <w:pPr>
        <w:shd w:val="clear" w:color="auto" w:fill="FFFFFF"/>
        <w:jc w:val="center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2015 – </w:t>
      </w:r>
      <w:proofErr w:type="gramStart"/>
      <w:r>
        <w:rPr>
          <w:spacing w:val="-11"/>
          <w:sz w:val="28"/>
          <w:szCs w:val="28"/>
        </w:rPr>
        <w:t xml:space="preserve">2016 </w:t>
      </w:r>
      <w:r w:rsidRPr="00310F49">
        <w:rPr>
          <w:spacing w:val="-11"/>
          <w:sz w:val="28"/>
          <w:szCs w:val="28"/>
        </w:rPr>
        <w:t xml:space="preserve"> учебный</w:t>
      </w:r>
      <w:proofErr w:type="gramEnd"/>
      <w:r w:rsidRPr="00310F49">
        <w:rPr>
          <w:spacing w:val="-11"/>
          <w:sz w:val="28"/>
          <w:szCs w:val="28"/>
        </w:rPr>
        <w:t xml:space="preserve"> год</w:t>
      </w:r>
    </w:p>
    <w:p w:rsidR="00243180" w:rsidRPr="0072251D" w:rsidRDefault="00243180" w:rsidP="0024318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spacing w:val="-11"/>
          <w:sz w:val="32"/>
          <w:szCs w:val="32"/>
        </w:rPr>
        <w:br w:type="page"/>
      </w:r>
    </w:p>
    <w:p w:rsidR="00243180" w:rsidRDefault="00243180" w:rsidP="00243180">
      <w:pPr>
        <w:rPr>
          <w:b/>
          <w:sz w:val="28"/>
          <w:szCs w:val="28"/>
        </w:rPr>
      </w:pPr>
    </w:p>
    <w:p w:rsidR="00243180" w:rsidRPr="00202289" w:rsidRDefault="00243180" w:rsidP="00243180">
      <w:pPr>
        <w:rPr>
          <w:b/>
          <w:sz w:val="28"/>
          <w:szCs w:val="28"/>
        </w:rPr>
      </w:pPr>
    </w:p>
    <w:p w:rsidR="00243180" w:rsidRPr="00833852" w:rsidRDefault="00243180" w:rsidP="00243180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Пояснительная записка</w:t>
      </w:r>
    </w:p>
    <w:p w:rsidR="00243180" w:rsidRPr="00833852" w:rsidRDefault="00243180" w:rsidP="00243180">
      <w:pPr>
        <w:jc w:val="both"/>
        <w:rPr>
          <w:sz w:val="28"/>
          <w:szCs w:val="28"/>
        </w:rPr>
      </w:pPr>
    </w:p>
    <w:p w:rsidR="00243180" w:rsidRDefault="00243180" w:rsidP="00243180">
      <w:pPr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Программа курса внеурочной деятельности «</w:t>
      </w:r>
      <w:r>
        <w:rPr>
          <w:sz w:val="28"/>
          <w:szCs w:val="28"/>
        </w:rPr>
        <w:t>Телестудия</w:t>
      </w:r>
      <w:r w:rsidRPr="00833852">
        <w:rPr>
          <w:sz w:val="28"/>
          <w:szCs w:val="28"/>
        </w:rPr>
        <w:t xml:space="preserve">» направлена на </w:t>
      </w:r>
      <w:r>
        <w:rPr>
          <w:sz w:val="28"/>
          <w:szCs w:val="28"/>
        </w:rPr>
        <w:t>п</w:t>
      </w:r>
      <w:r w:rsidRPr="00833852">
        <w:rPr>
          <w:sz w:val="28"/>
          <w:szCs w:val="28"/>
        </w:rPr>
        <w:t xml:space="preserve">овышение уровня социализации в школьной среде, привитие навыков культурного поведения, формирование привычки пользоваться основными правилами этикета; формирование стремления к получению новых знаний за счет </w:t>
      </w:r>
      <w:proofErr w:type="gramStart"/>
      <w:r w:rsidRPr="00833852">
        <w:rPr>
          <w:sz w:val="28"/>
          <w:szCs w:val="28"/>
        </w:rPr>
        <w:t>успешного  использования</w:t>
      </w:r>
      <w:proofErr w:type="gramEnd"/>
      <w:r w:rsidRPr="00833852">
        <w:rPr>
          <w:sz w:val="28"/>
          <w:szCs w:val="28"/>
        </w:rPr>
        <w:t xml:space="preserve"> усвоенного материала школьной программы; формирование всесторонне развитой личности, способной к успешной социализации в  самых разных общественных кругах.</w:t>
      </w:r>
    </w:p>
    <w:p w:rsidR="00243180" w:rsidRPr="004C094B" w:rsidRDefault="00243180" w:rsidP="00243180">
      <w:pPr>
        <w:ind w:firstLine="708"/>
        <w:jc w:val="both"/>
        <w:rPr>
          <w:sz w:val="28"/>
          <w:szCs w:val="28"/>
        </w:rPr>
      </w:pP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b/>
          <w:sz w:val="28"/>
          <w:szCs w:val="28"/>
        </w:rPr>
        <w:t xml:space="preserve">Цель курса: </w:t>
      </w:r>
      <w:r w:rsidRPr="00833852">
        <w:rPr>
          <w:sz w:val="28"/>
          <w:szCs w:val="28"/>
        </w:rPr>
        <w:t>Приобретение учащимся функционального навыка работы над созданием телевизионных программ как универсального способа освоения действительности и получения знаний, развития творческих и исследовательских способностей учащихся, активизации личностной позиции учащегося в образовательном процессе.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</w:p>
    <w:p w:rsidR="00243180" w:rsidRPr="00833852" w:rsidRDefault="00243180" w:rsidP="00243180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Задачи:</w:t>
      </w:r>
    </w:p>
    <w:p w:rsidR="00243180" w:rsidRPr="00833852" w:rsidRDefault="00243180" w:rsidP="00243180">
      <w:pPr>
        <w:pStyle w:val="a3"/>
        <w:numPr>
          <w:ilvl w:val="0"/>
          <w:numId w:val="1"/>
        </w:numPr>
        <w:spacing w:before="20" w:after="20"/>
        <w:jc w:val="both"/>
        <w:rPr>
          <w:b/>
          <w:sz w:val="28"/>
          <w:szCs w:val="28"/>
        </w:rPr>
      </w:pPr>
      <w:proofErr w:type="gramStart"/>
      <w:r w:rsidRPr="00833852">
        <w:rPr>
          <w:sz w:val="28"/>
          <w:szCs w:val="28"/>
        </w:rPr>
        <w:t>содействовать</w:t>
      </w:r>
      <w:proofErr w:type="gramEnd"/>
      <w:r w:rsidRPr="00833852">
        <w:rPr>
          <w:sz w:val="28"/>
          <w:szCs w:val="28"/>
        </w:rPr>
        <w:t xml:space="preserve"> формированию толерантной, открытой для общения, способной к сотрудничеству личности, способствовать развитию  у учащихся языковой компетенции;</w:t>
      </w:r>
    </w:p>
    <w:p w:rsidR="00243180" w:rsidRPr="00833852" w:rsidRDefault="00243180" w:rsidP="00243180">
      <w:pPr>
        <w:numPr>
          <w:ilvl w:val="0"/>
          <w:numId w:val="1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предоставить</w:t>
      </w:r>
      <w:proofErr w:type="gramEnd"/>
      <w:r w:rsidRPr="00833852">
        <w:rPr>
          <w:sz w:val="28"/>
          <w:szCs w:val="28"/>
        </w:rPr>
        <w:t xml:space="preserve"> ученикам возможности проявить себя и добиться успеха;</w:t>
      </w:r>
    </w:p>
    <w:p w:rsidR="00243180" w:rsidRPr="00833852" w:rsidRDefault="00243180" w:rsidP="00243180">
      <w:pPr>
        <w:numPr>
          <w:ilvl w:val="0"/>
          <w:numId w:val="1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способствовать</w:t>
      </w:r>
      <w:proofErr w:type="gramEnd"/>
      <w:r w:rsidRPr="00833852">
        <w:rPr>
          <w:sz w:val="28"/>
          <w:szCs w:val="28"/>
        </w:rPr>
        <w:t xml:space="preserve"> самоопределению учащихся относительно профилей дальнейшего обучения и выбора сферы профессиональной деятельности.</w:t>
      </w:r>
    </w:p>
    <w:p w:rsidR="00243180" w:rsidRPr="00833852" w:rsidRDefault="00243180" w:rsidP="00243180">
      <w:pPr>
        <w:pStyle w:val="a3"/>
        <w:numPr>
          <w:ilvl w:val="0"/>
          <w:numId w:val="1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воспитывать</w:t>
      </w:r>
      <w:proofErr w:type="gramEnd"/>
      <w:r w:rsidRPr="00833852">
        <w:rPr>
          <w:sz w:val="28"/>
          <w:szCs w:val="28"/>
        </w:rPr>
        <w:t xml:space="preserve"> у учащихся потребность в устных и письменных публицистических выступлениях и прививать им необходимые для этого навыки.</w:t>
      </w:r>
    </w:p>
    <w:p w:rsidR="00243180" w:rsidRPr="00833852" w:rsidRDefault="00243180" w:rsidP="00243180">
      <w:pPr>
        <w:numPr>
          <w:ilvl w:val="0"/>
          <w:numId w:val="1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развивать</w:t>
      </w:r>
      <w:proofErr w:type="gramEnd"/>
      <w:r w:rsidRPr="00833852">
        <w:rPr>
          <w:sz w:val="28"/>
          <w:szCs w:val="28"/>
        </w:rPr>
        <w:t xml:space="preserve"> творческие способности школьников – осуществлять выпуск новостей, видеорепортажей. </w:t>
      </w:r>
    </w:p>
    <w:p w:rsidR="00243180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</w:p>
    <w:p w:rsidR="00243180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Программа курса внеурочной деятельности "</w:t>
      </w:r>
      <w:r>
        <w:rPr>
          <w:sz w:val="28"/>
          <w:szCs w:val="28"/>
        </w:rPr>
        <w:t>Телестудия</w:t>
      </w:r>
      <w:r w:rsidR="00FE4EE6">
        <w:rPr>
          <w:sz w:val="28"/>
          <w:szCs w:val="28"/>
        </w:rPr>
        <w:t>" составлена для учащихся 4 класса.</w:t>
      </w:r>
      <w:r w:rsidRPr="00BA59CD">
        <w:rPr>
          <w:sz w:val="28"/>
          <w:szCs w:val="28"/>
        </w:rPr>
        <w:t xml:space="preserve"> Объём часов: в неделю – 1 час на 1 класс, за курс (1 год обучения) – 35 часов в каждом классе.</w:t>
      </w:r>
      <w:r>
        <w:rPr>
          <w:sz w:val="28"/>
          <w:szCs w:val="28"/>
        </w:rPr>
        <w:t xml:space="preserve"> </w:t>
      </w:r>
      <w:r w:rsidRPr="00833852">
        <w:rPr>
          <w:sz w:val="28"/>
          <w:szCs w:val="28"/>
        </w:rPr>
        <w:t xml:space="preserve"> Данное количество часов позволяет максимально реализовать цель и задачи программы. В процессе занятий сочетается групповая и индивидуальная </w:t>
      </w:r>
      <w:r>
        <w:rPr>
          <w:sz w:val="28"/>
          <w:szCs w:val="28"/>
        </w:rPr>
        <w:t xml:space="preserve">работа. Образовательный процесс </w:t>
      </w:r>
      <w:r w:rsidRPr="00833852">
        <w:rPr>
          <w:sz w:val="28"/>
          <w:szCs w:val="28"/>
        </w:rPr>
        <w:t>строится в соответствии с возрастными, психологическими возможностями и особенностями учащихся, что предполагает возможную необходимую коррекцию времени и режима занятий.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b/>
          <w:sz w:val="28"/>
          <w:szCs w:val="28"/>
        </w:rPr>
      </w:pPr>
    </w:p>
    <w:p w:rsidR="00243180" w:rsidRPr="00833852" w:rsidRDefault="00243180" w:rsidP="00243180">
      <w:pPr>
        <w:pStyle w:val="a3"/>
        <w:numPr>
          <w:ilvl w:val="0"/>
          <w:numId w:val="11"/>
        </w:numPr>
        <w:spacing w:before="20" w:after="20"/>
        <w:jc w:val="center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Общая характеристика курса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Системное внедрение в работу школы новых информационных технологий открывает возможность качественного совершенствования </w:t>
      </w:r>
      <w:r w:rsidRPr="00833852">
        <w:rPr>
          <w:sz w:val="28"/>
          <w:szCs w:val="28"/>
        </w:rPr>
        <w:lastRenderedPageBreak/>
        <w:t xml:space="preserve">учебного процесса и позволяет вплотную подойти к разработке информационно-образовательной среды, обладающей высокой степенью эффективности. Успешная реализация программы курса внеурочной </w:t>
      </w:r>
      <w:proofErr w:type="gramStart"/>
      <w:r w:rsidRPr="00833852">
        <w:rPr>
          <w:sz w:val="28"/>
          <w:szCs w:val="28"/>
        </w:rPr>
        <w:t>деятельности  с</w:t>
      </w:r>
      <w:proofErr w:type="gramEnd"/>
      <w:r w:rsidRPr="00833852">
        <w:rPr>
          <w:sz w:val="28"/>
          <w:szCs w:val="28"/>
        </w:rPr>
        <w:t xml:space="preserve"> высокой вероятностью гарантирует наличие группы учащихся, которым будет интересна работа по созданию школьного ТВ:</w:t>
      </w:r>
    </w:p>
    <w:p w:rsidR="00243180" w:rsidRPr="00833852" w:rsidRDefault="00243180" w:rsidP="00243180">
      <w:pPr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 - Школьное телевидение существенно расширит поле творческой деятельности учащихся и объединит их усилия по приобретению знаний. </w:t>
      </w:r>
      <w:r w:rsidRPr="00833852">
        <w:rPr>
          <w:sz w:val="28"/>
          <w:szCs w:val="28"/>
        </w:rPr>
        <w:br/>
        <w:t> - "</w:t>
      </w:r>
      <w:r>
        <w:rPr>
          <w:sz w:val="28"/>
          <w:szCs w:val="28"/>
        </w:rPr>
        <w:t>Телестудия</w:t>
      </w:r>
      <w:r w:rsidRPr="00833852">
        <w:rPr>
          <w:sz w:val="28"/>
          <w:szCs w:val="28"/>
        </w:rPr>
        <w:t xml:space="preserve">", с точки зрения учащегося, это возможность максимального раскрытия своего творческого потенциала. Работа над созданием телевизионных программ, позволяет проявить себя в индивидуальной работе или в группе, попробовать свои силы в самом широком спектре человеческой </w:t>
      </w:r>
      <w:proofErr w:type="gramStart"/>
      <w:r w:rsidRPr="00833852">
        <w:rPr>
          <w:sz w:val="28"/>
          <w:szCs w:val="28"/>
        </w:rPr>
        <w:t>деятельности</w:t>
      </w:r>
      <w:proofErr w:type="gramEnd"/>
      <w:r w:rsidRPr="00833852">
        <w:rPr>
          <w:sz w:val="28"/>
          <w:szCs w:val="28"/>
        </w:rPr>
        <w:t xml:space="preserve"> – от гуманитарного до технического. Эта деятельность носит практический характер, имеет важное прикладное значение для самих учащихся. </w:t>
      </w:r>
      <w:r w:rsidRPr="00833852">
        <w:rPr>
          <w:sz w:val="28"/>
          <w:szCs w:val="28"/>
        </w:rPr>
        <w:br/>
        <w:t> </w:t>
      </w:r>
      <w:r w:rsidRPr="00833852">
        <w:rPr>
          <w:sz w:val="28"/>
          <w:szCs w:val="28"/>
        </w:rPr>
        <w:tab/>
      </w:r>
    </w:p>
    <w:p w:rsidR="00243180" w:rsidRPr="00833852" w:rsidRDefault="00243180" w:rsidP="00243180">
      <w:pPr>
        <w:spacing w:before="20" w:after="20"/>
        <w:ind w:firstLine="708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В рамках программы используются следующие формы работы:</w:t>
      </w:r>
    </w:p>
    <w:p w:rsidR="00243180" w:rsidRPr="00833852" w:rsidRDefault="00243180" w:rsidP="00243180">
      <w:pPr>
        <w:pStyle w:val="a3"/>
        <w:numPr>
          <w:ilvl w:val="0"/>
          <w:numId w:val="9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По составу участия:</w:t>
      </w:r>
    </w:p>
    <w:p w:rsidR="00243180" w:rsidRPr="00833852" w:rsidRDefault="00243180" w:rsidP="00243180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фронтальная;</w:t>
      </w:r>
    </w:p>
    <w:p w:rsidR="00243180" w:rsidRPr="00833852" w:rsidRDefault="00243180" w:rsidP="00243180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групповая;</w:t>
      </w:r>
    </w:p>
    <w:p w:rsidR="00243180" w:rsidRPr="00833852" w:rsidRDefault="00243180" w:rsidP="00243180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работа в парах;</w:t>
      </w:r>
    </w:p>
    <w:p w:rsidR="00243180" w:rsidRPr="00833852" w:rsidRDefault="00243180" w:rsidP="00243180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индивидуальная.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2. По способу организации учебно-воспитательного процесса: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учебное занятие;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экскурсия;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творческая деятельность;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инсценировка.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ab/>
        <w:t>Эти формы работы способствуют активному вовлечению ребенка в процесс обучения, социализации личности, позволяя нам пользоваться полученными знаниями на практике.</w:t>
      </w:r>
    </w:p>
    <w:p w:rsidR="00243180" w:rsidRPr="00833852" w:rsidRDefault="00243180" w:rsidP="00243180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sz w:val="28"/>
          <w:szCs w:val="28"/>
        </w:rPr>
        <w:tab/>
      </w:r>
      <w:r w:rsidRPr="00833852">
        <w:rPr>
          <w:b/>
          <w:sz w:val="28"/>
          <w:szCs w:val="28"/>
        </w:rPr>
        <w:t>Используются следующие методы формирования личностного развития ребенка:</w:t>
      </w:r>
    </w:p>
    <w:p w:rsidR="00243180" w:rsidRPr="00833852" w:rsidRDefault="00243180" w:rsidP="00243180">
      <w:pPr>
        <w:pStyle w:val="a3"/>
        <w:numPr>
          <w:ilvl w:val="0"/>
          <w:numId w:val="8"/>
        </w:num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Объяснительно-иллюстративные:</w:t>
      </w:r>
    </w:p>
    <w:p w:rsidR="00243180" w:rsidRPr="00833852" w:rsidRDefault="00243180" w:rsidP="00243180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объяснение;</w:t>
      </w:r>
    </w:p>
    <w:p w:rsidR="00243180" w:rsidRPr="00833852" w:rsidRDefault="00243180" w:rsidP="00243180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рассказ;</w:t>
      </w:r>
    </w:p>
    <w:p w:rsidR="00243180" w:rsidRPr="00833852" w:rsidRDefault="00243180" w:rsidP="00243180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беседа;</w:t>
      </w:r>
    </w:p>
    <w:p w:rsidR="00243180" w:rsidRPr="00833852" w:rsidRDefault="00243180" w:rsidP="00243180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иллюстрация;</w:t>
      </w:r>
    </w:p>
    <w:p w:rsidR="00243180" w:rsidRPr="00833852" w:rsidRDefault="00243180" w:rsidP="00243180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инструктаж;</w:t>
      </w:r>
    </w:p>
    <w:p w:rsidR="00243180" w:rsidRPr="00833852" w:rsidRDefault="00243180" w:rsidP="00243180">
      <w:pPr>
        <w:pStyle w:val="a3"/>
        <w:spacing w:before="20" w:after="20"/>
        <w:ind w:left="106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алгоритмизация.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2. Методы организационной деятельности: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ab/>
        <w:t xml:space="preserve">     - репродуктивный;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ab/>
        <w:t xml:space="preserve">     - творческий;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ab/>
        <w:t xml:space="preserve">     - проектная деятельность.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3. Методы стимулирования и мотивации деятельности: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соревновательный;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lastRenderedPageBreak/>
        <w:t xml:space="preserve">     - иерархический;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поощрение;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порицание;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создание «ситуации успеха»</w:t>
      </w:r>
    </w:p>
    <w:p w:rsidR="00243180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     - эмоциональное воздействие.</w:t>
      </w:r>
      <w:r w:rsidRPr="00833852">
        <w:rPr>
          <w:sz w:val="28"/>
          <w:szCs w:val="28"/>
        </w:rPr>
        <w:tab/>
        <w:t xml:space="preserve"> 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</w:p>
    <w:p w:rsidR="00243180" w:rsidRPr="00833852" w:rsidRDefault="00243180" w:rsidP="00243180">
      <w:pPr>
        <w:pStyle w:val="a3"/>
        <w:numPr>
          <w:ilvl w:val="0"/>
          <w:numId w:val="11"/>
        </w:numPr>
        <w:spacing w:before="20" w:after="20"/>
        <w:jc w:val="center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 xml:space="preserve">Личностные и </w:t>
      </w:r>
      <w:proofErr w:type="spellStart"/>
      <w:r w:rsidRPr="00833852">
        <w:rPr>
          <w:b/>
          <w:sz w:val="28"/>
          <w:szCs w:val="28"/>
        </w:rPr>
        <w:t>метапредметные</w:t>
      </w:r>
      <w:proofErr w:type="spellEnd"/>
      <w:r w:rsidRPr="00833852">
        <w:rPr>
          <w:b/>
          <w:sz w:val="28"/>
          <w:szCs w:val="28"/>
        </w:rPr>
        <w:t xml:space="preserve"> результаты освоения курса внеурочной деятельности</w:t>
      </w:r>
    </w:p>
    <w:p w:rsidR="00243180" w:rsidRPr="00833852" w:rsidRDefault="00243180" w:rsidP="00243180">
      <w:pPr>
        <w:spacing w:before="20" w:after="20"/>
        <w:jc w:val="both"/>
        <w:rPr>
          <w:b/>
          <w:sz w:val="28"/>
          <w:szCs w:val="28"/>
        </w:rPr>
      </w:pP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Предполагаются следующие </w:t>
      </w:r>
      <w:r w:rsidRPr="00BA05FA">
        <w:rPr>
          <w:b/>
          <w:sz w:val="28"/>
          <w:szCs w:val="28"/>
        </w:rPr>
        <w:t>личностные результаты</w:t>
      </w:r>
      <w:r w:rsidRPr="00833852">
        <w:rPr>
          <w:sz w:val="28"/>
          <w:szCs w:val="28"/>
        </w:rPr>
        <w:t xml:space="preserve"> освоения</w:t>
      </w:r>
      <w:r>
        <w:rPr>
          <w:sz w:val="28"/>
          <w:szCs w:val="28"/>
        </w:rPr>
        <w:t xml:space="preserve"> курса</w:t>
      </w:r>
      <w:r w:rsidRPr="00833852">
        <w:rPr>
          <w:sz w:val="28"/>
          <w:szCs w:val="28"/>
        </w:rPr>
        <w:t xml:space="preserve"> программы внеурочной деятельности «</w:t>
      </w:r>
      <w:r>
        <w:rPr>
          <w:sz w:val="28"/>
          <w:szCs w:val="28"/>
        </w:rPr>
        <w:t>Телестудия</w:t>
      </w:r>
      <w:r w:rsidRPr="00833852">
        <w:rPr>
          <w:sz w:val="28"/>
          <w:szCs w:val="28"/>
        </w:rPr>
        <w:t>»:</w:t>
      </w:r>
    </w:p>
    <w:p w:rsidR="00243180" w:rsidRPr="00833852" w:rsidRDefault="00243180" w:rsidP="00243180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формирование таких качеств личности, как дисциплинированность, трудолюбие, стремление к поиску нестандартных решений;</w:t>
      </w:r>
    </w:p>
    <w:p w:rsidR="00243180" w:rsidRPr="00833852" w:rsidRDefault="00243180" w:rsidP="00243180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формирование способности активно включаться в общения, привитие навыков успешной социализации в обществе;</w:t>
      </w:r>
    </w:p>
    <w:p w:rsidR="00243180" w:rsidRPr="00833852" w:rsidRDefault="00243180" w:rsidP="00243180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- формирование способности анализировать события, происходящие вокруг, и адекватно на них реагировать. </w:t>
      </w:r>
    </w:p>
    <w:p w:rsidR="00243180" w:rsidRPr="00833852" w:rsidRDefault="00243180" w:rsidP="00243180">
      <w:pPr>
        <w:spacing w:before="20" w:after="20"/>
        <w:ind w:left="708"/>
        <w:jc w:val="both"/>
        <w:rPr>
          <w:sz w:val="28"/>
          <w:szCs w:val="28"/>
        </w:rPr>
      </w:pP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Ожидаемые </w:t>
      </w:r>
      <w:proofErr w:type="spellStart"/>
      <w:r w:rsidRPr="00BA05FA">
        <w:rPr>
          <w:b/>
          <w:sz w:val="28"/>
          <w:szCs w:val="28"/>
        </w:rPr>
        <w:t>метапредметные</w:t>
      </w:r>
      <w:proofErr w:type="spellEnd"/>
      <w:r w:rsidRPr="00BA05FA">
        <w:rPr>
          <w:b/>
          <w:sz w:val="28"/>
          <w:szCs w:val="28"/>
        </w:rPr>
        <w:t xml:space="preserve"> результаты</w:t>
      </w:r>
      <w:r w:rsidRPr="00833852">
        <w:rPr>
          <w:sz w:val="28"/>
          <w:szCs w:val="28"/>
        </w:rPr>
        <w:t xml:space="preserve"> освоения</w:t>
      </w:r>
      <w:r>
        <w:rPr>
          <w:sz w:val="28"/>
          <w:szCs w:val="28"/>
        </w:rPr>
        <w:t xml:space="preserve"> курса</w:t>
      </w:r>
      <w:r w:rsidRPr="00833852">
        <w:rPr>
          <w:sz w:val="28"/>
          <w:szCs w:val="28"/>
        </w:rPr>
        <w:t xml:space="preserve"> программы внеурочной деятельности «</w:t>
      </w:r>
      <w:r>
        <w:rPr>
          <w:sz w:val="28"/>
          <w:szCs w:val="28"/>
        </w:rPr>
        <w:t>Телестудия</w:t>
      </w:r>
      <w:r w:rsidRPr="00833852">
        <w:rPr>
          <w:sz w:val="28"/>
          <w:szCs w:val="28"/>
        </w:rPr>
        <w:t>»:</w:t>
      </w:r>
    </w:p>
    <w:p w:rsidR="00243180" w:rsidRPr="00833852" w:rsidRDefault="00243180" w:rsidP="00243180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способность давать объективную оценку окружающей реальности на основе усвоенного программного материала;</w:t>
      </w:r>
    </w:p>
    <w:p w:rsidR="00243180" w:rsidRPr="00833852" w:rsidRDefault="00243180" w:rsidP="00243180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способность применять полученные навыки в других сферах деятельности, в том числе, и в учебной;</w:t>
      </w:r>
    </w:p>
    <w:p w:rsidR="00243180" w:rsidRPr="00833852" w:rsidRDefault="00243180" w:rsidP="00243180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общение с окружа</w:t>
      </w:r>
      <w:r>
        <w:rPr>
          <w:sz w:val="28"/>
          <w:szCs w:val="28"/>
        </w:rPr>
        <w:t>ющими</w:t>
      </w:r>
      <w:r w:rsidRPr="00833852">
        <w:rPr>
          <w:sz w:val="28"/>
          <w:szCs w:val="28"/>
        </w:rPr>
        <w:t xml:space="preserve"> на основе принципов взаимоуважения, сопереживания, толерантности и взаимопомощи.</w:t>
      </w:r>
    </w:p>
    <w:p w:rsidR="00243180" w:rsidRPr="00833852" w:rsidRDefault="00243180" w:rsidP="00243180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планирование собственной деятельности, эффективное распределение времени;</w:t>
      </w:r>
    </w:p>
    <w:p w:rsidR="00243180" w:rsidRPr="00833852" w:rsidRDefault="00243180" w:rsidP="00243180">
      <w:pPr>
        <w:spacing w:before="20" w:after="20"/>
        <w:ind w:left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анализ результатов собственной деятельности, изыскание возможностей их улучшения.</w:t>
      </w:r>
    </w:p>
    <w:p w:rsidR="00243180" w:rsidRPr="00833852" w:rsidRDefault="00243180" w:rsidP="00243180">
      <w:pPr>
        <w:spacing w:before="20" w:after="20"/>
        <w:ind w:left="708"/>
        <w:jc w:val="both"/>
        <w:rPr>
          <w:sz w:val="28"/>
          <w:szCs w:val="28"/>
        </w:rPr>
      </w:pPr>
    </w:p>
    <w:p w:rsidR="00243180" w:rsidRPr="00833852" w:rsidRDefault="00243180" w:rsidP="00243180">
      <w:pPr>
        <w:spacing w:before="20" w:after="20"/>
        <w:ind w:firstLine="708"/>
        <w:jc w:val="both"/>
        <w:rPr>
          <w:b/>
          <w:caps/>
          <w:sz w:val="28"/>
          <w:szCs w:val="28"/>
        </w:rPr>
      </w:pPr>
      <w:r w:rsidRPr="00833852">
        <w:rPr>
          <w:b/>
          <w:sz w:val="28"/>
          <w:szCs w:val="28"/>
        </w:rPr>
        <w:t>Контроль и оценка планируемых результатов курса внеурочной деятельности:</w:t>
      </w:r>
    </w:p>
    <w:p w:rsidR="00243180" w:rsidRPr="00833852" w:rsidRDefault="00243180" w:rsidP="00243180">
      <w:pPr>
        <w:spacing w:before="20" w:after="20"/>
        <w:ind w:firstLine="708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В результате освоения программы</w:t>
      </w:r>
      <w:r>
        <w:rPr>
          <w:sz w:val="28"/>
          <w:szCs w:val="28"/>
        </w:rPr>
        <w:t xml:space="preserve"> ку</w:t>
      </w:r>
      <w:r w:rsidRPr="00833852">
        <w:rPr>
          <w:sz w:val="28"/>
          <w:szCs w:val="28"/>
        </w:rPr>
        <w:t>рса внеурочной деятельности "</w:t>
      </w:r>
      <w:r>
        <w:rPr>
          <w:sz w:val="28"/>
          <w:szCs w:val="28"/>
        </w:rPr>
        <w:t>Телестудия</w:t>
      </w:r>
      <w:r w:rsidRPr="00833852">
        <w:rPr>
          <w:sz w:val="28"/>
          <w:szCs w:val="28"/>
        </w:rPr>
        <w:t>" воспитанники получают целый комплекс знаний и приобретают определенные умения:</w:t>
      </w:r>
    </w:p>
    <w:p w:rsidR="00243180" w:rsidRPr="00833852" w:rsidRDefault="00243180" w:rsidP="00243180">
      <w:pPr>
        <w:numPr>
          <w:ilvl w:val="0"/>
          <w:numId w:val="5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правильно</w:t>
      </w:r>
      <w:proofErr w:type="gramEnd"/>
      <w:r w:rsidRPr="00833852">
        <w:rPr>
          <w:sz w:val="28"/>
          <w:szCs w:val="28"/>
        </w:rPr>
        <w:t>, с точки зрения грамматики и стилистики, выражать свои мысли;</w:t>
      </w:r>
    </w:p>
    <w:p w:rsidR="00243180" w:rsidRPr="00833852" w:rsidRDefault="00243180" w:rsidP="00243180">
      <w:pPr>
        <w:numPr>
          <w:ilvl w:val="0"/>
          <w:numId w:val="5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пользоваться</w:t>
      </w:r>
      <w:proofErr w:type="gramEnd"/>
      <w:r w:rsidRPr="00833852">
        <w:rPr>
          <w:sz w:val="28"/>
          <w:szCs w:val="28"/>
        </w:rPr>
        <w:t xml:space="preserve"> основными правилами и приёмами редактирования, готовить текст к публикации;</w:t>
      </w:r>
    </w:p>
    <w:p w:rsidR="00243180" w:rsidRPr="00833852" w:rsidRDefault="00243180" w:rsidP="00243180">
      <w:pPr>
        <w:numPr>
          <w:ilvl w:val="0"/>
          <w:numId w:val="5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t>получать</w:t>
      </w:r>
      <w:proofErr w:type="gramEnd"/>
      <w:r w:rsidRPr="00833852">
        <w:rPr>
          <w:sz w:val="28"/>
          <w:szCs w:val="28"/>
        </w:rPr>
        <w:t xml:space="preserve"> необходимую информацию и на её основе давать адекватную картину действительности;</w:t>
      </w:r>
    </w:p>
    <w:p w:rsidR="00243180" w:rsidRPr="00833852" w:rsidRDefault="00243180" w:rsidP="00243180">
      <w:pPr>
        <w:numPr>
          <w:ilvl w:val="0"/>
          <w:numId w:val="5"/>
        </w:numPr>
        <w:spacing w:before="20" w:after="20"/>
        <w:jc w:val="both"/>
        <w:rPr>
          <w:sz w:val="28"/>
          <w:szCs w:val="28"/>
        </w:rPr>
      </w:pPr>
      <w:proofErr w:type="gramStart"/>
      <w:r w:rsidRPr="00833852">
        <w:rPr>
          <w:sz w:val="28"/>
          <w:szCs w:val="28"/>
        </w:rPr>
        <w:lastRenderedPageBreak/>
        <w:t>работать</w:t>
      </w:r>
      <w:proofErr w:type="gramEnd"/>
      <w:r w:rsidRPr="00833852">
        <w:rPr>
          <w:sz w:val="28"/>
          <w:szCs w:val="28"/>
        </w:rPr>
        <w:t xml:space="preserve"> в группе, в команде.</w:t>
      </w:r>
    </w:p>
    <w:p w:rsidR="00243180" w:rsidRPr="00833852" w:rsidRDefault="00243180" w:rsidP="00243180">
      <w:pPr>
        <w:spacing w:before="20" w:after="20"/>
        <w:ind w:left="360"/>
        <w:jc w:val="both"/>
        <w:rPr>
          <w:sz w:val="28"/>
          <w:szCs w:val="28"/>
          <w:highlight w:val="yellow"/>
        </w:rPr>
      </w:pPr>
    </w:p>
    <w:p w:rsidR="00243180" w:rsidRPr="00833852" w:rsidRDefault="00243180" w:rsidP="00243180">
      <w:pPr>
        <w:spacing w:before="20" w:after="20"/>
        <w:ind w:firstLine="36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Реализация программы курса внеурочной деятельности не обходится без формы контроля и изучения изменения в развитии личности ребенка путем проведения анкетирования и психолого-педагогического анализа.</w:t>
      </w:r>
    </w:p>
    <w:p w:rsidR="00243180" w:rsidRPr="00833852" w:rsidRDefault="00243180" w:rsidP="00243180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Формы контроля: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предварительный;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текущий;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итоговый.</w:t>
      </w:r>
    </w:p>
    <w:p w:rsidR="00243180" w:rsidRPr="00833852" w:rsidRDefault="00243180" w:rsidP="00243180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t>Диагностические методики: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- методика «Сфера интересов» (О.И. Мотков, М.В. Сергеева);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- методика «Направленность личности» (С.Ф. </w:t>
      </w:r>
      <w:proofErr w:type="spellStart"/>
      <w:r w:rsidRPr="00833852">
        <w:rPr>
          <w:sz w:val="28"/>
          <w:szCs w:val="28"/>
        </w:rPr>
        <w:t>Спичак</w:t>
      </w:r>
      <w:proofErr w:type="spellEnd"/>
      <w:r w:rsidRPr="00833852">
        <w:rPr>
          <w:sz w:val="28"/>
          <w:szCs w:val="28"/>
        </w:rPr>
        <w:t>, А.Г. Синицын);</w:t>
      </w:r>
    </w:p>
    <w:p w:rsidR="00243180" w:rsidRPr="00C555F7" w:rsidRDefault="00243180" w:rsidP="00243180">
      <w:pPr>
        <w:spacing w:before="20" w:after="20"/>
        <w:jc w:val="both"/>
        <w:rPr>
          <w:sz w:val="28"/>
          <w:szCs w:val="28"/>
        </w:rPr>
        <w:sectPr w:rsidR="00243180" w:rsidRPr="00C555F7" w:rsidSect="00FC080C">
          <w:pgSz w:w="11906" w:h="16838"/>
          <w:pgMar w:top="1134" w:right="850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833852">
        <w:rPr>
          <w:sz w:val="28"/>
          <w:szCs w:val="28"/>
        </w:rPr>
        <w:t>- диагностическая тест-карта самооценки подростка («Портрет»).</w:t>
      </w:r>
    </w:p>
    <w:p w:rsidR="00243180" w:rsidRPr="00833852" w:rsidRDefault="00243180" w:rsidP="00243180">
      <w:pPr>
        <w:pStyle w:val="a3"/>
        <w:numPr>
          <w:ilvl w:val="0"/>
          <w:numId w:val="11"/>
        </w:numPr>
        <w:jc w:val="center"/>
        <w:rPr>
          <w:b/>
          <w:sz w:val="28"/>
          <w:szCs w:val="28"/>
          <w:lang w:val="en-US"/>
        </w:rPr>
      </w:pPr>
      <w:r w:rsidRPr="00833852">
        <w:rPr>
          <w:b/>
          <w:sz w:val="28"/>
          <w:szCs w:val="28"/>
        </w:rPr>
        <w:lastRenderedPageBreak/>
        <w:t>Содержание курса</w:t>
      </w:r>
    </w:p>
    <w:p w:rsidR="00243180" w:rsidRPr="00833852" w:rsidRDefault="00243180" w:rsidP="00243180">
      <w:pPr>
        <w:ind w:left="360"/>
        <w:jc w:val="both"/>
        <w:rPr>
          <w:b/>
          <w:sz w:val="28"/>
          <w:szCs w:val="28"/>
        </w:rPr>
      </w:pPr>
    </w:p>
    <w:p w:rsidR="00243180" w:rsidRPr="00833852" w:rsidRDefault="00243180" w:rsidP="00243180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>–</w:t>
      </w:r>
      <w:r w:rsidRPr="00C07EFC">
        <w:rPr>
          <w:b/>
          <w:sz w:val="28"/>
          <w:szCs w:val="28"/>
        </w:rPr>
        <w:t>тематический план</w:t>
      </w:r>
      <w:r w:rsidR="00FE4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</w:t>
      </w:r>
      <w:r w:rsidRPr="00C07EFC">
        <w:rPr>
          <w:b/>
          <w:sz w:val="28"/>
          <w:szCs w:val="28"/>
        </w:rPr>
        <w:t>класс:</w:t>
      </w:r>
    </w:p>
    <w:p w:rsidR="00243180" w:rsidRPr="00833852" w:rsidRDefault="00243180" w:rsidP="00243180">
      <w:pPr>
        <w:ind w:left="360"/>
        <w:jc w:val="both"/>
        <w:rPr>
          <w:b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418"/>
        <w:gridCol w:w="992"/>
        <w:gridCol w:w="1276"/>
        <w:gridCol w:w="4819"/>
        <w:gridCol w:w="1418"/>
        <w:gridCol w:w="1417"/>
      </w:tblGrid>
      <w:tr w:rsidR="00243180" w:rsidRPr="00833852" w:rsidTr="002022E8">
        <w:tc>
          <w:tcPr>
            <w:tcW w:w="851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833852">
              <w:rPr>
                <w:b/>
                <w:sz w:val="24"/>
                <w:szCs w:val="24"/>
              </w:rPr>
              <w:t>Теор</w:t>
            </w:r>
            <w:proofErr w:type="spellEnd"/>
            <w:r w:rsidRPr="008338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833852">
              <w:rPr>
                <w:b/>
                <w:sz w:val="24"/>
                <w:szCs w:val="24"/>
              </w:rPr>
              <w:t>Практ</w:t>
            </w:r>
            <w:proofErr w:type="spellEnd"/>
            <w:r w:rsidRPr="008338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418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1417" w:type="dxa"/>
            <w:shd w:val="clear" w:color="auto" w:fill="E6E6E6"/>
          </w:tcPr>
          <w:p w:rsidR="00243180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Корректи</w:t>
            </w:r>
            <w:proofErr w:type="spellEnd"/>
          </w:p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ровка</w:t>
            </w:r>
            <w:proofErr w:type="spellEnd"/>
            <w:proofErr w:type="gramEnd"/>
          </w:p>
        </w:tc>
      </w:tr>
      <w:tr w:rsidR="00243180" w:rsidRPr="00833852" w:rsidTr="002022E8">
        <w:tc>
          <w:tcPr>
            <w:tcW w:w="7939" w:type="dxa"/>
            <w:gridSpan w:val="5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833852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Введение: Журналистика профессия и призвание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Введение.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Высказывать суждения о работе журналиста.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Журналистика. Профессия «Журналист».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Анализировать деятельность журналиста, ее результаты и области применения.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  <w:lang w:val="en-US"/>
              </w:rPr>
              <w:t>II</w:t>
            </w:r>
            <w:r w:rsidRPr="008338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Познаю себя и других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Знакомство и представление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180" w:rsidRPr="00833852" w:rsidRDefault="00243180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243180" w:rsidRPr="00833852" w:rsidRDefault="00243180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Анализировать свои манеры знакомства и одноклассников;</w:t>
            </w:r>
          </w:p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Привыкать к общению в соответствие с этикетом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Наши жесты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180" w:rsidRPr="00833852" w:rsidRDefault="00243180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243180" w:rsidRPr="00833852" w:rsidRDefault="00243180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0.5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Анализировать свои основные жесты в повседневном общении, их значение.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Жесты и этикет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3180" w:rsidRPr="00833852" w:rsidRDefault="00243180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180" w:rsidRPr="00833852" w:rsidRDefault="00243180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Изучать значение невербальных сигналов тела в общении с собеседником, в повседневной жизни;</w:t>
            </w:r>
          </w:p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Анализировать соответствие своей жестикуляции, манер поведения современному этикету.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Внешний вид – залог успеха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43180" w:rsidRPr="00833852" w:rsidRDefault="00243180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180" w:rsidRPr="00833852" w:rsidRDefault="00243180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Анализировать свой внешний вид, внешний вид окружающих, его соответствие социальному статусу.</w:t>
            </w:r>
          </w:p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Основы искусства телевыступлений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3180" w:rsidRPr="00833852" w:rsidRDefault="00243180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3180" w:rsidRPr="00833852" w:rsidRDefault="00243180" w:rsidP="002022E8">
            <w:pPr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Освоить основы поведения перед камерой.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2" w:type="dxa"/>
            <w:shd w:val="clear" w:color="auto" w:fill="E6E6E6"/>
          </w:tcPr>
          <w:p w:rsidR="00243180" w:rsidRPr="00833852" w:rsidRDefault="00243180" w:rsidP="002022E8">
            <w:pPr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Тележурналистика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lastRenderedPageBreak/>
              <w:t>3.</w:t>
            </w:r>
            <w:r w:rsidRPr="00833852">
              <w:rPr>
                <w:sz w:val="24"/>
                <w:szCs w:val="24"/>
                <w:lang w:val="en-US"/>
              </w:rPr>
              <w:t>1</w:t>
            </w:r>
            <w:r w:rsidRPr="008338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Телевидение. История возникновения ТВ.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  </w:t>
            </w:r>
            <w:proofErr w:type="gramStart"/>
            <w:r w:rsidRPr="00833852">
              <w:rPr>
                <w:sz w:val="24"/>
                <w:szCs w:val="24"/>
              </w:rPr>
              <w:t>Знать</w:t>
            </w:r>
            <w:proofErr w:type="gramEnd"/>
            <w:r w:rsidRPr="00833852">
              <w:rPr>
                <w:sz w:val="24"/>
                <w:szCs w:val="24"/>
              </w:rPr>
              <w:t xml:space="preserve"> что такое телевидение;</w:t>
            </w:r>
          </w:p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Ознакомиться с историей его возникновения.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Жанры. Границы жанров, основные особенности.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Знать основные жанры современного ТВ;</w:t>
            </w:r>
          </w:p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Научиться определять границы жанра.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Формат: основные форматы современного ТВ, история возникновения основных развлекательных и просветительских форматов, границы форматов.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Знать основные форматы современного ТВ,</w:t>
            </w:r>
          </w:p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Ознакомиться с историей возникновения понятия «формат»; основных форматов современного ТВ.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Что такое тележурнал?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Усвоить понятие «тележурнал»;</w:t>
            </w:r>
          </w:p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Попробовать разработать актуальную тему современного тележурнала.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Что такое выпуск новостей?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proofErr w:type="gramStart"/>
            <w:r w:rsidRPr="00833852">
              <w:rPr>
                <w:sz w:val="24"/>
                <w:szCs w:val="24"/>
              </w:rPr>
              <w:t>Знать</w:t>
            </w:r>
            <w:proofErr w:type="gramEnd"/>
            <w:r w:rsidRPr="00833852">
              <w:rPr>
                <w:sz w:val="24"/>
                <w:szCs w:val="24"/>
              </w:rPr>
              <w:t xml:space="preserve"> что такое выпуск новостей.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Новости: </w:t>
            </w:r>
            <w:proofErr w:type="spellStart"/>
            <w:r w:rsidRPr="00833852">
              <w:rPr>
                <w:sz w:val="24"/>
                <w:szCs w:val="24"/>
              </w:rPr>
              <w:t>спец.выпуск</w:t>
            </w:r>
            <w:proofErr w:type="spellEnd"/>
            <w:r w:rsidRPr="00833852">
              <w:rPr>
                <w:sz w:val="24"/>
                <w:szCs w:val="24"/>
              </w:rPr>
              <w:t>, ежедневная информационная передача, экстренный выпуск.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Усвоить основные отличия разных типов новостных выпусков;</w:t>
            </w:r>
          </w:p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 тип выпуска новостей, его значимость и актуальность.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3.7.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Ценз «своими руками», о чем и как стоит говорить по телевизору.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Усвоить основные принципы обработки информации в соответствие с требованиями цензуры; </w:t>
            </w:r>
          </w:p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 границы поведения в эфире ТВ.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3.8.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Профессия ведущего и личностные качества.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Рассуждать о специфике работы журналиста, необходимых личностных качествах.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3.9.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Опыт мирового ТВ по созданию культовых фигур телеведущих: Л. Кинг (США), Ф. </w:t>
            </w:r>
            <w:proofErr w:type="spellStart"/>
            <w:r w:rsidRPr="00833852">
              <w:rPr>
                <w:sz w:val="24"/>
                <w:szCs w:val="24"/>
              </w:rPr>
              <w:t>Донахью</w:t>
            </w:r>
            <w:proofErr w:type="spellEnd"/>
            <w:r w:rsidRPr="00833852">
              <w:rPr>
                <w:sz w:val="24"/>
                <w:szCs w:val="24"/>
              </w:rPr>
              <w:t xml:space="preserve"> (США), Б. Пиво (Франция), М. </w:t>
            </w:r>
            <w:proofErr w:type="spellStart"/>
            <w:r w:rsidRPr="00833852">
              <w:rPr>
                <w:sz w:val="24"/>
                <w:szCs w:val="24"/>
              </w:rPr>
              <w:t>Райх-Раницки</w:t>
            </w:r>
            <w:proofErr w:type="spellEnd"/>
            <w:r w:rsidRPr="00833852">
              <w:rPr>
                <w:sz w:val="24"/>
                <w:szCs w:val="24"/>
              </w:rPr>
              <w:t xml:space="preserve"> (Германия).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Понимать специфику создания культовых фигур мирового ТВ.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3.10.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Цифровая эпоха и новый тип ведущего.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Усвоить особенности работы ведущего в рамках различных интернет-форматов.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Типовые приемы ведения различных программ.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Рассмотреть различные виды ТВ программ;</w:t>
            </w:r>
          </w:p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Выделить основные особенности работы ведущего программы, определить на сколько задачи ведущего зависят от формата телепередачи.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3.12.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Проводим рубрику самостоятельно.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Подготовить 3-х минутную рубрику по заданной теме и событию.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3.13.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Сюжет телепередачи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Определить понятие «Сюжет», его значимость в создании телепередачах разных форматов.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3.14.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Составные части сюжета теленовостей.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Определить и усвоить понятия «</w:t>
            </w:r>
            <w:proofErr w:type="spellStart"/>
            <w:r w:rsidRPr="00833852">
              <w:rPr>
                <w:sz w:val="24"/>
                <w:szCs w:val="24"/>
              </w:rPr>
              <w:t>синхрон</w:t>
            </w:r>
            <w:proofErr w:type="spellEnd"/>
            <w:r w:rsidRPr="00833852">
              <w:rPr>
                <w:sz w:val="24"/>
                <w:szCs w:val="24"/>
              </w:rPr>
              <w:t>», «</w:t>
            </w:r>
            <w:proofErr w:type="spellStart"/>
            <w:r w:rsidRPr="00833852">
              <w:rPr>
                <w:sz w:val="24"/>
                <w:szCs w:val="24"/>
              </w:rPr>
              <w:t>стендап</w:t>
            </w:r>
            <w:proofErr w:type="spellEnd"/>
            <w:r w:rsidRPr="00833852">
              <w:rPr>
                <w:sz w:val="24"/>
                <w:szCs w:val="24"/>
              </w:rPr>
              <w:t>», «закадровый текст», «видеоряд».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3.15.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Рождение сюжета телепередачи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 возможный источник</w:t>
            </w:r>
            <w:r>
              <w:rPr>
                <w:sz w:val="24"/>
                <w:szCs w:val="24"/>
              </w:rPr>
              <w:t xml:space="preserve"> сюжета</w:t>
            </w:r>
            <w:r w:rsidRPr="00833852">
              <w:rPr>
                <w:sz w:val="24"/>
                <w:szCs w:val="24"/>
              </w:rPr>
              <w:t xml:space="preserve"> телепередачи;</w:t>
            </w:r>
          </w:p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рассмотреть зависимость составных частей сюжета от его источника.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3.16.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Фрагмент как составная часть сюжета теленовостей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Усвоить правила определения границы фрагмента.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3.17.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Работа с домашними заготовками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Самостоятельно «собрать» сюжет по заданной теме.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3.18.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Определить понятие «интервью»;</w:t>
            </w:r>
          </w:p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 Рассматриваем зависимость стиля общения от социальной значимости собеседника, окружающей обстановки и задач репортера.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3.19.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Интервью своими руками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Работа в парах – взять интервью у собеседника, задачи репортера определены заранее.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3.20.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Репортаж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- Определить понятие «репортаж», его актуальность в условиях </w:t>
            </w:r>
            <w:proofErr w:type="spellStart"/>
            <w:r w:rsidRPr="00833852">
              <w:rPr>
                <w:sz w:val="24"/>
                <w:szCs w:val="24"/>
              </w:rPr>
              <w:t>школных</w:t>
            </w:r>
            <w:proofErr w:type="spellEnd"/>
            <w:r w:rsidRPr="00833852">
              <w:rPr>
                <w:sz w:val="24"/>
                <w:szCs w:val="24"/>
              </w:rPr>
              <w:t xml:space="preserve"> СМИ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3.21.</w:t>
            </w:r>
          </w:p>
        </w:tc>
        <w:tc>
          <w:tcPr>
            <w:tcW w:w="3402" w:type="dxa"/>
          </w:tcPr>
          <w:p w:rsidR="00243180" w:rsidRPr="00833852" w:rsidRDefault="00243180" w:rsidP="002022E8">
            <w:pPr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 xml:space="preserve">«Поможем старшеклассникам»: день </w:t>
            </w:r>
            <w:proofErr w:type="spellStart"/>
            <w:r w:rsidRPr="00833852">
              <w:rPr>
                <w:sz w:val="24"/>
                <w:szCs w:val="24"/>
              </w:rPr>
              <w:t>смоуправления</w:t>
            </w:r>
            <w:proofErr w:type="spellEnd"/>
            <w:r w:rsidRPr="00833852">
              <w:rPr>
                <w:sz w:val="24"/>
                <w:szCs w:val="24"/>
              </w:rPr>
              <w:t xml:space="preserve"> на «</w:t>
            </w:r>
            <w:r>
              <w:rPr>
                <w:sz w:val="24"/>
                <w:szCs w:val="24"/>
              </w:rPr>
              <w:t>Телестудия</w:t>
            </w:r>
            <w:r w:rsidRPr="0083385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  <w:r w:rsidRPr="00833852">
              <w:rPr>
                <w:sz w:val="24"/>
                <w:szCs w:val="24"/>
              </w:rPr>
              <w:t>Разработать, отснять и подготовить к выпуску новостной блок «</w:t>
            </w:r>
            <w:r>
              <w:rPr>
                <w:sz w:val="24"/>
                <w:szCs w:val="24"/>
              </w:rPr>
              <w:t>Телестудия</w:t>
            </w:r>
            <w:r w:rsidRPr="0083385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</w:tr>
      <w:tr w:rsidR="00243180" w:rsidRPr="00833852" w:rsidTr="002022E8">
        <w:tc>
          <w:tcPr>
            <w:tcW w:w="851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center"/>
              <w:rPr>
                <w:b/>
                <w:sz w:val="24"/>
                <w:szCs w:val="24"/>
              </w:rPr>
            </w:pPr>
            <w:r w:rsidRPr="008338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/>
          </w:tcPr>
          <w:p w:rsidR="00243180" w:rsidRPr="00833852" w:rsidRDefault="00243180" w:rsidP="002022E8">
            <w:pPr>
              <w:tabs>
                <w:tab w:val="left" w:pos="900"/>
                <w:tab w:val="left" w:pos="256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3180" w:rsidRPr="00833852" w:rsidRDefault="00243180" w:rsidP="00243180">
      <w:pPr>
        <w:jc w:val="both"/>
        <w:rPr>
          <w:sz w:val="28"/>
          <w:szCs w:val="28"/>
        </w:rPr>
        <w:sectPr w:rsidR="00243180" w:rsidRPr="00833852" w:rsidSect="00187233">
          <w:pgSz w:w="16838" w:h="11906" w:orient="landscape"/>
          <w:pgMar w:top="850" w:right="1134" w:bottom="1701" w:left="1134" w:header="708" w:footer="708" w:gutter="0"/>
          <w:cols w:space="708"/>
          <w:docGrid w:linePitch="435"/>
        </w:sectPr>
      </w:pPr>
    </w:p>
    <w:p w:rsidR="00243180" w:rsidRPr="00833852" w:rsidRDefault="00243180" w:rsidP="00243180">
      <w:pPr>
        <w:pStyle w:val="a3"/>
        <w:numPr>
          <w:ilvl w:val="0"/>
          <w:numId w:val="11"/>
        </w:numPr>
        <w:spacing w:before="20" w:after="20"/>
        <w:jc w:val="center"/>
        <w:rPr>
          <w:b/>
          <w:sz w:val="28"/>
          <w:szCs w:val="28"/>
        </w:rPr>
      </w:pPr>
      <w:r w:rsidRPr="00833852">
        <w:rPr>
          <w:b/>
          <w:sz w:val="28"/>
          <w:szCs w:val="28"/>
        </w:rPr>
        <w:lastRenderedPageBreak/>
        <w:t>Содержание программы</w:t>
      </w:r>
      <w:r w:rsidR="00FE4EE6">
        <w:rPr>
          <w:b/>
          <w:sz w:val="28"/>
          <w:szCs w:val="28"/>
        </w:rPr>
        <w:t xml:space="preserve"> обучения </w:t>
      </w:r>
      <w:r>
        <w:rPr>
          <w:b/>
          <w:sz w:val="28"/>
          <w:szCs w:val="28"/>
        </w:rPr>
        <w:t>4 классы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</w:p>
    <w:p w:rsidR="00243180" w:rsidRPr="00833852" w:rsidRDefault="00243180" w:rsidP="00243180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  <w:u w:val="single"/>
        </w:rPr>
        <w:t xml:space="preserve">Раздел </w:t>
      </w:r>
      <w:r w:rsidRPr="00833852">
        <w:rPr>
          <w:b/>
          <w:sz w:val="28"/>
          <w:szCs w:val="28"/>
          <w:u w:val="single"/>
          <w:lang w:val="en-US"/>
        </w:rPr>
        <w:t>I</w:t>
      </w:r>
      <w:r w:rsidRPr="00833852">
        <w:rPr>
          <w:b/>
          <w:sz w:val="28"/>
          <w:szCs w:val="28"/>
        </w:rPr>
        <w:t xml:space="preserve">. </w:t>
      </w:r>
      <w:r w:rsidRPr="00833852">
        <w:rPr>
          <w:sz w:val="28"/>
          <w:szCs w:val="28"/>
        </w:rPr>
        <w:t xml:space="preserve"> </w:t>
      </w:r>
      <w:r w:rsidRPr="00833852">
        <w:rPr>
          <w:b/>
          <w:sz w:val="28"/>
          <w:szCs w:val="28"/>
        </w:rPr>
        <w:t>Введение: Журналистика профессия и призвание</w:t>
      </w:r>
    </w:p>
    <w:p w:rsidR="00243180" w:rsidRPr="00833852" w:rsidRDefault="00243180" w:rsidP="00243180">
      <w:pPr>
        <w:jc w:val="both"/>
        <w:rPr>
          <w:i/>
          <w:sz w:val="28"/>
          <w:szCs w:val="28"/>
          <w:u w:val="single"/>
        </w:rPr>
      </w:pP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1.1</w:t>
      </w:r>
      <w:r w:rsidRPr="00833852">
        <w:rPr>
          <w:i/>
          <w:sz w:val="28"/>
          <w:szCs w:val="28"/>
        </w:rPr>
        <w:t>. Введение.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sz w:val="28"/>
          <w:szCs w:val="28"/>
        </w:rPr>
        <w:t>Что такое телевидение?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1.2</w:t>
      </w:r>
      <w:r w:rsidRPr="00833852">
        <w:rPr>
          <w:i/>
          <w:sz w:val="28"/>
          <w:szCs w:val="28"/>
        </w:rPr>
        <w:t>. Журналистика. Профессия «Журналист».</w:t>
      </w:r>
    </w:p>
    <w:p w:rsidR="00243180" w:rsidRPr="00833852" w:rsidRDefault="00243180" w:rsidP="00243180">
      <w:pPr>
        <w:jc w:val="both"/>
        <w:rPr>
          <w:i/>
          <w:sz w:val="28"/>
          <w:szCs w:val="28"/>
          <w:u w:val="single"/>
        </w:rPr>
      </w:pPr>
    </w:p>
    <w:p w:rsidR="00243180" w:rsidRPr="00833852" w:rsidRDefault="00243180" w:rsidP="00243180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  <w:u w:val="single"/>
        </w:rPr>
        <w:t xml:space="preserve">Раздел </w:t>
      </w:r>
      <w:r w:rsidRPr="00833852">
        <w:rPr>
          <w:b/>
          <w:sz w:val="28"/>
          <w:szCs w:val="28"/>
          <w:u w:val="single"/>
          <w:lang w:val="en-US"/>
        </w:rPr>
        <w:t>II</w:t>
      </w:r>
      <w:r w:rsidRPr="00833852">
        <w:rPr>
          <w:b/>
          <w:sz w:val="28"/>
          <w:szCs w:val="28"/>
        </w:rPr>
        <w:t>.</w:t>
      </w:r>
      <w:r w:rsidRPr="00833852">
        <w:rPr>
          <w:sz w:val="28"/>
          <w:szCs w:val="28"/>
        </w:rPr>
        <w:t xml:space="preserve"> </w:t>
      </w:r>
      <w:r w:rsidRPr="00833852">
        <w:rPr>
          <w:b/>
          <w:sz w:val="28"/>
          <w:szCs w:val="28"/>
        </w:rPr>
        <w:t>Познаю себя и других</w:t>
      </w:r>
    </w:p>
    <w:p w:rsidR="00243180" w:rsidRPr="00833852" w:rsidRDefault="00243180" w:rsidP="00243180">
      <w:pPr>
        <w:jc w:val="both"/>
        <w:rPr>
          <w:i/>
          <w:sz w:val="28"/>
          <w:szCs w:val="28"/>
          <w:u w:val="single"/>
        </w:rPr>
      </w:pP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2.1</w:t>
      </w:r>
      <w:r w:rsidRPr="00833852">
        <w:rPr>
          <w:i/>
          <w:sz w:val="28"/>
          <w:szCs w:val="28"/>
        </w:rPr>
        <w:t>. Знакомство и представление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 xml:space="preserve">Знакомство. Обмен словами приветствия и рукопожатиями. Улыбка — обязательный атрибут приветствия. 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2.2</w:t>
      </w:r>
      <w:r w:rsidRPr="00833852">
        <w:rPr>
          <w:i/>
          <w:sz w:val="28"/>
          <w:szCs w:val="28"/>
        </w:rPr>
        <w:t>. Наши жесты</w:t>
      </w:r>
    </w:p>
    <w:p w:rsidR="00243180" w:rsidRPr="00833852" w:rsidRDefault="00243180" w:rsidP="00243180">
      <w:pPr>
        <w:jc w:val="both"/>
        <w:rPr>
          <w:sz w:val="28"/>
          <w:szCs w:val="28"/>
        </w:rPr>
      </w:pPr>
      <w:r w:rsidRPr="00833852">
        <w:rPr>
          <w:sz w:val="28"/>
          <w:szCs w:val="28"/>
        </w:rPr>
        <w:t>Жест. Поза. Ответим на вопрос: куда девать руки и ноги?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2.3</w:t>
      </w:r>
      <w:r w:rsidRPr="00833852">
        <w:rPr>
          <w:i/>
          <w:sz w:val="28"/>
          <w:szCs w:val="28"/>
        </w:rPr>
        <w:t>. Жесты и этикет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Этикет – особая форма поведения. Невербальные компоненты общения в этикете. Компоненты невербального общения.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2.4</w:t>
      </w:r>
      <w:r w:rsidRPr="00833852">
        <w:rPr>
          <w:i/>
          <w:sz w:val="28"/>
          <w:szCs w:val="28"/>
        </w:rPr>
        <w:t>. Внешний вид – залог успеха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Аудитория и вы. Речь. Внешний вид. Уверенность в себе. Стиль одежды. Обувь. Прическа. Манера поведения.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2.5</w:t>
      </w:r>
      <w:r w:rsidRPr="00833852">
        <w:rPr>
          <w:i/>
          <w:sz w:val="28"/>
          <w:szCs w:val="28"/>
        </w:rPr>
        <w:t>. Основы искусства телевыступлений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Психологический настрой выступающего. Произношение. Жесты и мимика. Подготовка к телевыступлению.</w:t>
      </w:r>
    </w:p>
    <w:p w:rsidR="00243180" w:rsidRPr="00833852" w:rsidRDefault="00243180" w:rsidP="00243180">
      <w:pPr>
        <w:jc w:val="both"/>
        <w:rPr>
          <w:i/>
          <w:sz w:val="28"/>
          <w:szCs w:val="28"/>
          <w:u w:val="single"/>
        </w:rPr>
      </w:pPr>
    </w:p>
    <w:p w:rsidR="00243180" w:rsidRPr="00833852" w:rsidRDefault="00243180" w:rsidP="00243180">
      <w:pPr>
        <w:spacing w:before="20" w:after="20"/>
        <w:jc w:val="both"/>
        <w:rPr>
          <w:b/>
          <w:sz w:val="28"/>
          <w:szCs w:val="28"/>
        </w:rPr>
      </w:pPr>
      <w:r w:rsidRPr="00833852">
        <w:rPr>
          <w:b/>
          <w:sz w:val="28"/>
          <w:szCs w:val="28"/>
          <w:u w:val="single"/>
        </w:rPr>
        <w:t xml:space="preserve">Раздел </w:t>
      </w:r>
      <w:r w:rsidRPr="00833852">
        <w:rPr>
          <w:b/>
          <w:sz w:val="28"/>
          <w:szCs w:val="28"/>
          <w:u w:val="single"/>
          <w:lang w:val="de-DE"/>
        </w:rPr>
        <w:t>I</w:t>
      </w:r>
      <w:r w:rsidRPr="00833852">
        <w:rPr>
          <w:b/>
          <w:sz w:val="28"/>
          <w:szCs w:val="28"/>
          <w:u w:val="single"/>
          <w:lang w:val="en-US"/>
        </w:rPr>
        <w:t>II</w:t>
      </w:r>
      <w:r w:rsidRPr="00833852">
        <w:rPr>
          <w:b/>
          <w:sz w:val="28"/>
          <w:szCs w:val="28"/>
        </w:rPr>
        <w:t>. Тележурналистика</w:t>
      </w:r>
    </w:p>
    <w:p w:rsidR="00243180" w:rsidRPr="00833852" w:rsidRDefault="00243180" w:rsidP="00243180">
      <w:pPr>
        <w:jc w:val="both"/>
        <w:rPr>
          <w:i/>
          <w:sz w:val="28"/>
          <w:szCs w:val="28"/>
          <w:u w:val="single"/>
        </w:rPr>
      </w:pP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</w:t>
      </w:r>
      <w:r w:rsidRPr="00833852">
        <w:rPr>
          <w:i/>
          <w:sz w:val="28"/>
          <w:szCs w:val="28"/>
        </w:rPr>
        <w:t>. Телевидение. История возникновения ТВ.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3.2</w:t>
      </w:r>
      <w:r w:rsidRPr="00833852">
        <w:rPr>
          <w:i/>
          <w:sz w:val="28"/>
          <w:szCs w:val="28"/>
        </w:rPr>
        <w:t>. Жанры. Границы жанров, основные особенности.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3.3</w:t>
      </w:r>
      <w:r w:rsidRPr="00833852">
        <w:rPr>
          <w:i/>
          <w:sz w:val="28"/>
          <w:szCs w:val="28"/>
        </w:rPr>
        <w:t>. Формат: основные форматы современного ТВ, история возникновения основных развлекательных и просветительских форматов, границы форматов.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3.4</w:t>
      </w:r>
      <w:r w:rsidRPr="00833852">
        <w:rPr>
          <w:i/>
          <w:sz w:val="28"/>
          <w:szCs w:val="28"/>
        </w:rPr>
        <w:t>. Что такое тележурнал?</w:t>
      </w:r>
    </w:p>
    <w:p w:rsidR="00243180" w:rsidRPr="00833852" w:rsidRDefault="00243180" w:rsidP="00243180">
      <w:pPr>
        <w:spacing w:before="20" w:after="20"/>
        <w:jc w:val="both"/>
        <w:rPr>
          <w:sz w:val="28"/>
          <w:szCs w:val="28"/>
        </w:rPr>
      </w:pPr>
      <w:r w:rsidRPr="00833852">
        <w:rPr>
          <w:sz w:val="28"/>
          <w:szCs w:val="28"/>
        </w:rPr>
        <w:t>Тележурнал. История возникновения формата. Рассмотрим примеры: «Фитиль», «Ералаш».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3.5</w:t>
      </w:r>
      <w:r w:rsidRPr="00833852">
        <w:rPr>
          <w:i/>
          <w:sz w:val="28"/>
          <w:szCs w:val="28"/>
        </w:rPr>
        <w:t>. Что такое выпуск новостей?</w:t>
      </w:r>
    </w:p>
    <w:p w:rsidR="00243180" w:rsidRPr="00833852" w:rsidRDefault="00243180" w:rsidP="00243180">
      <w:pPr>
        <w:spacing w:before="20" w:after="20"/>
        <w:jc w:val="both"/>
        <w:rPr>
          <w:i/>
          <w:sz w:val="28"/>
          <w:szCs w:val="28"/>
        </w:rPr>
      </w:pPr>
      <w:r w:rsidRPr="00833852">
        <w:rPr>
          <w:sz w:val="28"/>
          <w:szCs w:val="28"/>
        </w:rPr>
        <w:t xml:space="preserve">Новости. Рассмотрим примеры разных телеканалов: что общего и чем они отличаются? 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3.6</w:t>
      </w:r>
      <w:r w:rsidRPr="00833852">
        <w:rPr>
          <w:i/>
          <w:sz w:val="28"/>
          <w:szCs w:val="28"/>
        </w:rPr>
        <w:t xml:space="preserve">. Новости: </w:t>
      </w:r>
      <w:proofErr w:type="spellStart"/>
      <w:r w:rsidRPr="00833852">
        <w:rPr>
          <w:i/>
          <w:sz w:val="28"/>
          <w:szCs w:val="28"/>
        </w:rPr>
        <w:t>спец.выпуск</w:t>
      </w:r>
      <w:proofErr w:type="spellEnd"/>
      <w:r w:rsidRPr="00833852">
        <w:rPr>
          <w:i/>
          <w:sz w:val="28"/>
          <w:szCs w:val="28"/>
        </w:rPr>
        <w:t>, ежедневная информационная передача, экстренный выпуск.</w:t>
      </w:r>
    </w:p>
    <w:p w:rsidR="00243180" w:rsidRPr="00833852" w:rsidRDefault="00243180" w:rsidP="00243180">
      <w:pPr>
        <w:jc w:val="both"/>
        <w:rPr>
          <w:sz w:val="28"/>
          <w:szCs w:val="28"/>
        </w:rPr>
      </w:pPr>
      <w:proofErr w:type="spellStart"/>
      <w:r w:rsidRPr="00833852">
        <w:rPr>
          <w:sz w:val="28"/>
          <w:szCs w:val="28"/>
        </w:rPr>
        <w:t>Спец.выпуск</w:t>
      </w:r>
      <w:proofErr w:type="spellEnd"/>
      <w:r w:rsidRPr="00833852">
        <w:rPr>
          <w:sz w:val="28"/>
          <w:szCs w:val="28"/>
        </w:rPr>
        <w:t>. Ежедневная информационная передача, Экстренный выпуск.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3.7</w:t>
      </w:r>
      <w:r w:rsidRPr="00833852">
        <w:rPr>
          <w:i/>
          <w:sz w:val="28"/>
          <w:szCs w:val="28"/>
        </w:rPr>
        <w:t>. Ценз «своими руками», о чем и как стоит говорить по телевизору.</w:t>
      </w:r>
    </w:p>
    <w:p w:rsidR="00243180" w:rsidRPr="00F51373" w:rsidRDefault="00243180" w:rsidP="00243180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Цензура – что это?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3.8</w:t>
      </w:r>
      <w:r w:rsidRPr="00833852">
        <w:rPr>
          <w:i/>
          <w:sz w:val="28"/>
          <w:szCs w:val="28"/>
        </w:rPr>
        <w:t>. Профессия ведущего и личностные качества.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lastRenderedPageBreak/>
        <w:t>Тема 3.9</w:t>
      </w:r>
      <w:r w:rsidRPr="00833852">
        <w:rPr>
          <w:i/>
          <w:sz w:val="28"/>
          <w:szCs w:val="28"/>
        </w:rPr>
        <w:t xml:space="preserve">. Опыт мирового ТВ по созданию культовых фигур телеведущих: Л. Кинг (США), Ф. </w:t>
      </w:r>
      <w:proofErr w:type="spellStart"/>
      <w:r w:rsidRPr="00833852">
        <w:rPr>
          <w:i/>
          <w:sz w:val="28"/>
          <w:szCs w:val="28"/>
        </w:rPr>
        <w:t>Донахью</w:t>
      </w:r>
      <w:proofErr w:type="spellEnd"/>
      <w:r w:rsidRPr="00833852">
        <w:rPr>
          <w:i/>
          <w:sz w:val="28"/>
          <w:szCs w:val="28"/>
        </w:rPr>
        <w:t xml:space="preserve"> (США), Б. Пиво (Франция), М. </w:t>
      </w:r>
      <w:proofErr w:type="spellStart"/>
      <w:r w:rsidRPr="00833852">
        <w:rPr>
          <w:i/>
          <w:sz w:val="28"/>
          <w:szCs w:val="28"/>
        </w:rPr>
        <w:t>Райх-Раницки</w:t>
      </w:r>
      <w:proofErr w:type="spellEnd"/>
      <w:r w:rsidRPr="00833852">
        <w:rPr>
          <w:i/>
          <w:sz w:val="28"/>
          <w:szCs w:val="28"/>
        </w:rPr>
        <w:t xml:space="preserve"> (Германия).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3.10</w:t>
      </w:r>
      <w:r w:rsidRPr="00833852">
        <w:rPr>
          <w:i/>
          <w:sz w:val="28"/>
          <w:szCs w:val="28"/>
        </w:rPr>
        <w:t>. Цифровая эпоха и новый тип ведущего.</w:t>
      </w:r>
    </w:p>
    <w:p w:rsidR="00243180" w:rsidRPr="00AF61E2" w:rsidRDefault="00243180" w:rsidP="00243180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Рассмотрим примеры ведущих различных интернет-программ, рассмотрим специфику работы ведущего видеопрограммы в интернете.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3.11</w:t>
      </w:r>
      <w:r w:rsidRPr="00833852">
        <w:rPr>
          <w:i/>
          <w:sz w:val="28"/>
          <w:szCs w:val="28"/>
        </w:rPr>
        <w:t>. Типовые приемы ведения различных программ.</w:t>
      </w:r>
    </w:p>
    <w:p w:rsidR="00243180" w:rsidRPr="00AF61E2" w:rsidRDefault="00243180" w:rsidP="00243180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Рассматриваем ТВ программы различного вида, выделяем особенности работы в зависимости от вида программы.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3.12</w:t>
      </w:r>
      <w:r w:rsidRPr="00833852">
        <w:rPr>
          <w:i/>
          <w:sz w:val="28"/>
          <w:szCs w:val="28"/>
        </w:rPr>
        <w:t>.Проводим рубрику самостоятельно.</w:t>
      </w:r>
    </w:p>
    <w:p w:rsidR="00243180" w:rsidRPr="00AF61E2" w:rsidRDefault="00243180" w:rsidP="00243180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Практическое занятие.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3.13</w:t>
      </w:r>
      <w:r w:rsidRPr="00833852">
        <w:rPr>
          <w:i/>
          <w:sz w:val="28"/>
          <w:szCs w:val="28"/>
        </w:rPr>
        <w:t>. Сюжет телепередачи</w:t>
      </w:r>
      <w:r>
        <w:rPr>
          <w:i/>
          <w:sz w:val="28"/>
          <w:szCs w:val="28"/>
        </w:rPr>
        <w:t>.</w:t>
      </w:r>
    </w:p>
    <w:p w:rsidR="00243180" w:rsidRPr="00AF61E2" w:rsidRDefault="00243180" w:rsidP="00243180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Сюжет. Значимость сюжета в создании телепередачи.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3.14</w:t>
      </w:r>
      <w:r w:rsidRPr="00833852">
        <w:rPr>
          <w:i/>
          <w:sz w:val="28"/>
          <w:szCs w:val="28"/>
        </w:rPr>
        <w:t>. Составные части сюжета</w:t>
      </w:r>
      <w:r>
        <w:rPr>
          <w:i/>
          <w:sz w:val="28"/>
          <w:szCs w:val="28"/>
        </w:rPr>
        <w:t>.</w:t>
      </w:r>
    </w:p>
    <w:p w:rsidR="00243180" w:rsidRPr="00833852" w:rsidRDefault="00243180" w:rsidP="00243180">
      <w:pPr>
        <w:jc w:val="both"/>
        <w:rPr>
          <w:i/>
          <w:sz w:val="28"/>
          <w:szCs w:val="28"/>
        </w:rPr>
      </w:pPr>
      <w:proofErr w:type="spellStart"/>
      <w:r w:rsidRPr="00AF61E2">
        <w:rPr>
          <w:sz w:val="28"/>
          <w:szCs w:val="28"/>
        </w:rPr>
        <w:t>Синхрон</w:t>
      </w:r>
      <w:proofErr w:type="spellEnd"/>
      <w:r w:rsidRPr="00AF61E2">
        <w:rPr>
          <w:sz w:val="28"/>
          <w:szCs w:val="28"/>
        </w:rPr>
        <w:t xml:space="preserve">. </w:t>
      </w:r>
      <w:proofErr w:type="spellStart"/>
      <w:r w:rsidRPr="00AF61E2">
        <w:rPr>
          <w:sz w:val="28"/>
          <w:szCs w:val="28"/>
        </w:rPr>
        <w:t>Стендап</w:t>
      </w:r>
      <w:proofErr w:type="spellEnd"/>
      <w:r w:rsidRPr="00AF61E2">
        <w:rPr>
          <w:sz w:val="28"/>
          <w:szCs w:val="28"/>
        </w:rPr>
        <w:t>. Закадровый текст. Видеоряд</w:t>
      </w:r>
      <w:r>
        <w:rPr>
          <w:i/>
          <w:sz w:val="28"/>
          <w:szCs w:val="28"/>
        </w:rPr>
        <w:t>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3.15</w:t>
      </w:r>
      <w:r w:rsidRPr="00833852">
        <w:rPr>
          <w:i/>
          <w:sz w:val="28"/>
          <w:szCs w:val="28"/>
        </w:rPr>
        <w:t>. Рождение сюжета телепередачи</w:t>
      </w:r>
    </w:p>
    <w:p w:rsidR="00243180" w:rsidRPr="00AF61E2" w:rsidRDefault="00243180" w:rsidP="00243180">
      <w:pPr>
        <w:jc w:val="both"/>
        <w:rPr>
          <w:sz w:val="28"/>
          <w:szCs w:val="28"/>
        </w:rPr>
      </w:pPr>
      <w:r w:rsidRPr="00AF61E2">
        <w:rPr>
          <w:sz w:val="28"/>
          <w:szCs w:val="28"/>
        </w:rPr>
        <w:t>Источник сюжета. Влияние источника на состав сюжета.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3.16</w:t>
      </w:r>
      <w:r w:rsidRPr="00833852">
        <w:rPr>
          <w:i/>
          <w:sz w:val="28"/>
          <w:szCs w:val="28"/>
        </w:rPr>
        <w:t>. Фрагмент как составная часть сюжета теленовостей</w:t>
      </w:r>
      <w:r>
        <w:rPr>
          <w:i/>
          <w:sz w:val="28"/>
          <w:szCs w:val="28"/>
        </w:rPr>
        <w:t>.</w:t>
      </w:r>
    </w:p>
    <w:p w:rsidR="00243180" w:rsidRPr="00F51373" w:rsidRDefault="00243180" w:rsidP="00243180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Фрагмент. Границы фрагмента. Основные задачи фрагментации.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3.17</w:t>
      </w:r>
      <w:r w:rsidRPr="00833852">
        <w:rPr>
          <w:i/>
          <w:sz w:val="28"/>
          <w:szCs w:val="28"/>
        </w:rPr>
        <w:t>. Работа с домашними заготовками</w:t>
      </w:r>
      <w:r>
        <w:rPr>
          <w:i/>
          <w:sz w:val="28"/>
          <w:szCs w:val="28"/>
        </w:rPr>
        <w:t>.</w:t>
      </w:r>
    </w:p>
    <w:p w:rsidR="00243180" w:rsidRPr="00F51373" w:rsidRDefault="00243180" w:rsidP="00243180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Практическое занятие.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3.18</w:t>
      </w:r>
      <w:r w:rsidRPr="0083385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Интервью.</w:t>
      </w:r>
    </w:p>
    <w:p w:rsidR="00243180" w:rsidRPr="00F51373" w:rsidRDefault="00243180" w:rsidP="00243180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Инте6рвью. Нюансы и «подводные камни» в общении</w:t>
      </w:r>
      <w:r>
        <w:rPr>
          <w:sz w:val="28"/>
          <w:szCs w:val="28"/>
        </w:rPr>
        <w:t xml:space="preserve"> с собеседником</w:t>
      </w:r>
      <w:r w:rsidRPr="00F51373">
        <w:rPr>
          <w:sz w:val="28"/>
          <w:szCs w:val="28"/>
        </w:rPr>
        <w:t>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3.19</w:t>
      </w:r>
      <w:r w:rsidRPr="00833852">
        <w:rPr>
          <w:i/>
          <w:sz w:val="28"/>
          <w:szCs w:val="28"/>
        </w:rPr>
        <w:t>. Интервью своими руками</w:t>
      </w:r>
      <w:r>
        <w:rPr>
          <w:i/>
          <w:sz w:val="28"/>
          <w:szCs w:val="28"/>
        </w:rPr>
        <w:t>.</w:t>
      </w:r>
    </w:p>
    <w:p w:rsidR="00243180" w:rsidRPr="00F51373" w:rsidRDefault="00243180" w:rsidP="00243180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Практическое занятие.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3.20</w:t>
      </w:r>
      <w:r w:rsidRPr="00833852">
        <w:rPr>
          <w:i/>
          <w:sz w:val="28"/>
          <w:szCs w:val="28"/>
        </w:rPr>
        <w:t>. Репортаж</w:t>
      </w:r>
      <w:r>
        <w:rPr>
          <w:i/>
          <w:sz w:val="28"/>
          <w:szCs w:val="28"/>
        </w:rPr>
        <w:t>.</w:t>
      </w:r>
    </w:p>
    <w:p w:rsidR="00243180" w:rsidRPr="00F51373" w:rsidRDefault="00243180" w:rsidP="00243180">
      <w:pPr>
        <w:jc w:val="both"/>
        <w:rPr>
          <w:sz w:val="28"/>
          <w:szCs w:val="28"/>
        </w:rPr>
      </w:pPr>
      <w:r w:rsidRPr="00F51373">
        <w:rPr>
          <w:sz w:val="28"/>
          <w:szCs w:val="28"/>
        </w:rPr>
        <w:t>Репортаж, его актуальность в условиях школьных СМИ.</w:t>
      </w:r>
    </w:p>
    <w:p w:rsidR="00243180" w:rsidRDefault="00243180" w:rsidP="00243180">
      <w:pPr>
        <w:jc w:val="both"/>
        <w:rPr>
          <w:i/>
          <w:sz w:val="28"/>
          <w:szCs w:val="28"/>
        </w:rPr>
      </w:pPr>
      <w:r w:rsidRPr="00833852">
        <w:rPr>
          <w:i/>
          <w:sz w:val="28"/>
          <w:szCs w:val="28"/>
          <w:u w:val="single"/>
        </w:rPr>
        <w:t>Тема 3.21</w:t>
      </w:r>
      <w:r w:rsidRPr="00833852">
        <w:rPr>
          <w:i/>
          <w:sz w:val="28"/>
          <w:szCs w:val="28"/>
        </w:rPr>
        <w:t>. «Поможем старшеклассникам»: день с</w:t>
      </w:r>
      <w:r>
        <w:rPr>
          <w:i/>
          <w:sz w:val="28"/>
          <w:szCs w:val="28"/>
        </w:rPr>
        <w:t>а</w:t>
      </w:r>
      <w:r w:rsidRPr="00833852">
        <w:rPr>
          <w:i/>
          <w:sz w:val="28"/>
          <w:szCs w:val="28"/>
        </w:rPr>
        <w:t>моуправления на «</w:t>
      </w:r>
      <w:r>
        <w:rPr>
          <w:i/>
          <w:sz w:val="28"/>
          <w:szCs w:val="28"/>
        </w:rPr>
        <w:t>Телестудии</w:t>
      </w:r>
      <w:r w:rsidRPr="00833852">
        <w:rPr>
          <w:i/>
          <w:sz w:val="28"/>
          <w:szCs w:val="28"/>
        </w:rPr>
        <w:t>»</w:t>
      </w:r>
    </w:p>
    <w:p w:rsidR="00243180" w:rsidRPr="00833852" w:rsidRDefault="00243180" w:rsidP="00243180">
      <w:pPr>
        <w:jc w:val="both"/>
        <w:rPr>
          <w:sz w:val="28"/>
          <w:szCs w:val="28"/>
        </w:rPr>
      </w:pPr>
      <w:r w:rsidRPr="00833852">
        <w:rPr>
          <w:sz w:val="28"/>
          <w:szCs w:val="28"/>
        </w:rPr>
        <w:t>Участники программы внеурочной деятельности выступают в качестве ведущих в последнем новостном выпуске учебного года.</w:t>
      </w:r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Default="00243180" w:rsidP="0024318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Default="00243180" w:rsidP="00243180">
      <w:pPr>
        <w:jc w:val="center"/>
        <w:rPr>
          <w:b/>
          <w:sz w:val="28"/>
          <w:szCs w:val="28"/>
        </w:rPr>
      </w:pPr>
    </w:p>
    <w:p w:rsidR="00243180" w:rsidRPr="006A6D59" w:rsidRDefault="00243180" w:rsidP="00243180">
      <w:pPr>
        <w:pStyle w:val="a3"/>
        <w:numPr>
          <w:ilvl w:val="0"/>
          <w:numId w:val="14"/>
        </w:numPr>
        <w:jc w:val="center"/>
        <w:outlineLvl w:val="0"/>
        <w:rPr>
          <w:b/>
          <w:sz w:val="28"/>
          <w:szCs w:val="28"/>
        </w:rPr>
      </w:pPr>
      <w:proofErr w:type="spellStart"/>
      <w:r w:rsidRPr="006A6D59">
        <w:rPr>
          <w:b/>
          <w:sz w:val="28"/>
          <w:szCs w:val="28"/>
        </w:rPr>
        <w:lastRenderedPageBreak/>
        <w:t>Учебно</w:t>
      </w:r>
      <w:proofErr w:type="spellEnd"/>
      <w:r w:rsidRPr="006A6D59">
        <w:rPr>
          <w:b/>
          <w:sz w:val="28"/>
          <w:szCs w:val="28"/>
        </w:rPr>
        <w:t xml:space="preserve"> – методический комплекс</w:t>
      </w:r>
    </w:p>
    <w:p w:rsidR="00243180" w:rsidRPr="009507EB" w:rsidRDefault="00243180" w:rsidP="00243180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964"/>
      </w:tblGrid>
      <w:tr w:rsidR="00243180" w:rsidRPr="009507EB" w:rsidTr="002022E8">
        <w:tc>
          <w:tcPr>
            <w:tcW w:w="2344" w:type="pct"/>
          </w:tcPr>
          <w:p w:rsidR="00243180" w:rsidRPr="009507EB" w:rsidRDefault="00243180" w:rsidP="002022E8">
            <w:pPr>
              <w:jc w:val="center"/>
              <w:rPr>
                <w:b/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Учебная дополнительная литература для учащихся</w:t>
            </w:r>
          </w:p>
        </w:tc>
        <w:tc>
          <w:tcPr>
            <w:tcW w:w="2656" w:type="pct"/>
          </w:tcPr>
          <w:p w:rsidR="00243180" w:rsidRPr="009507EB" w:rsidRDefault="00243180" w:rsidP="002022E8">
            <w:pPr>
              <w:jc w:val="center"/>
              <w:rPr>
                <w:b/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Учебно-методическая литература для учителя</w:t>
            </w:r>
          </w:p>
        </w:tc>
      </w:tr>
      <w:tr w:rsidR="00243180" w:rsidRPr="009507EB" w:rsidTr="002022E8">
        <w:tc>
          <w:tcPr>
            <w:tcW w:w="2344" w:type="pct"/>
          </w:tcPr>
          <w:p w:rsidR="00243180" w:rsidRPr="009507EB" w:rsidRDefault="00243180" w:rsidP="002022E8">
            <w:pPr>
              <w:jc w:val="both"/>
              <w:rPr>
                <w:sz w:val="28"/>
                <w:szCs w:val="28"/>
              </w:rPr>
            </w:pPr>
          </w:p>
          <w:p w:rsidR="00243180" w:rsidRPr="009507EB" w:rsidRDefault="00243180" w:rsidP="002022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Большой</w:t>
            </w:r>
            <w:r w:rsidRPr="009507EB">
              <w:rPr>
                <w:sz w:val="28"/>
                <w:szCs w:val="28"/>
              </w:rPr>
              <w:t xml:space="preserve"> Российский энциклопедический словарь. – М.: Большая Российская энциклопедия, 2003. – 1888 с.</w:t>
            </w:r>
          </w:p>
          <w:p w:rsidR="00243180" w:rsidRPr="009507EB" w:rsidRDefault="00243180" w:rsidP="002022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 w:rsidRPr="009507EB">
              <w:rPr>
                <w:b/>
                <w:sz w:val="28"/>
                <w:szCs w:val="28"/>
              </w:rPr>
              <w:t>Вартаньян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Э.А.</w:t>
            </w:r>
            <w:r w:rsidRPr="009507EB">
              <w:rPr>
                <w:sz w:val="28"/>
                <w:szCs w:val="28"/>
              </w:rPr>
              <w:t xml:space="preserve"> Путешествие в слово: Кн. Для </w:t>
            </w:r>
            <w:proofErr w:type="spellStart"/>
            <w:r w:rsidRPr="009507EB">
              <w:rPr>
                <w:sz w:val="28"/>
                <w:szCs w:val="28"/>
              </w:rPr>
              <w:t>внеклас</w:t>
            </w:r>
            <w:proofErr w:type="spellEnd"/>
            <w:r w:rsidRPr="009507EB">
              <w:rPr>
                <w:sz w:val="28"/>
                <w:szCs w:val="28"/>
              </w:rPr>
              <w:t xml:space="preserve">. Чтения (8 – 10 </w:t>
            </w:r>
            <w:proofErr w:type="spellStart"/>
            <w:r w:rsidRPr="009507EB">
              <w:rPr>
                <w:sz w:val="28"/>
                <w:szCs w:val="28"/>
              </w:rPr>
              <w:t>кл</w:t>
            </w:r>
            <w:proofErr w:type="spellEnd"/>
            <w:r w:rsidRPr="009507EB">
              <w:rPr>
                <w:sz w:val="28"/>
                <w:szCs w:val="28"/>
              </w:rPr>
              <w:t xml:space="preserve">.). – 3-е изд., </w:t>
            </w:r>
            <w:proofErr w:type="spellStart"/>
            <w:r w:rsidRPr="009507EB">
              <w:rPr>
                <w:sz w:val="28"/>
                <w:szCs w:val="28"/>
              </w:rPr>
              <w:t>испр</w:t>
            </w:r>
            <w:proofErr w:type="spellEnd"/>
            <w:r w:rsidRPr="009507EB">
              <w:rPr>
                <w:sz w:val="28"/>
                <w:szCs w:val="28"/>
              </w:rPr>
              <w:t>. – М.: Просвещение, 1987. – 208 с.</w:t>
            </w:r>
          </w:p>
          <w:p w:rsidR="00243180" w:rsidRPr="009507EB" w:rsidRDefault="00243180" w:rsidP="002022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Золотая книга хорошего тона</w:t>
            </w:r>
            <w:r w:rsidRPr="009507EB">
              <w:rPr>
                <w:sz w:val="28"/>
                <w:szCs w:val="28"/>
              </w:rPr>
              <w:t xml:space="preserve">/ Пер. с франц. </w:t>
            </w:r>
            <w:proofErr w:type="spellStart"/>
            <w:r w:rsidRPr="009507EB">
              <w:rPr>
                <w:sz w:val="28"/>
                <w:szCs w:val="28"/>
              </w:rPr>
              <w:t>Н.В.Васильковой</w:t>
            </w:r>
            <w:proofErr w:type="spellEnd"/>
            <w:r w:rsidRPr="009507EB">
              <w:rPr>
                <w:sz w:val="28"/>
                <w:szCs w:val="28"/>
              </w:rPr>
              <w:t>. – Смоленск: Русич, 2003. – 448 с. – (Книга – помощница).</w:t>
            </w:r>
          </w:p>
          <w:p w:rsidR="00243180" w:rsidRPr="009507EB" w:rsidRDefault="00243180" w:rsidP="002022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Ивин А.А.</w:t>
            </w:r>
            <w:r w:rsidRPr="009507EB">
              <w:rPr>
                <w:sz w:val="28"/>
                <w:szCs w:val="28"/>
              </w:rPr>
              <w:t xml:space="preserve"> Искусство правильно мыслить: Кн. для учащихся. – М.: Просвещение, 1986. – 224 с.</w:t>
            </w:r>
          </w:p>
          <w:p w:rsidR="00243180" w:rsidRPr="009507EB" w:rsidRDefault="00243180" w:rsidP="002022E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Развивайте</w:t>
            </w:r>
            <w:r w:rsidRPr="009507EB">
              <w:rPr>
                <w:sz w:val="28"/>
                <w:szCs w:val="28"/>
              </w:rPr>
              <w:t xml:space="preserve"> дар слова: Факультатив</w:t>
            </w:r>
            <w:proofErr w:type="gramStart"/>
            <w:r w:rsidRPr="009507EB">
              <w:rPr>
                <w:sz w:val="28"/>
                <w:szCs w:val="28"/>
              </w:rPr>
              <w:t>. курс</w:t>
            </w:r>
            <w:proofErr w:type="gramEnd"/>
            <w:r w:rsidRPr="009507EB">
              <w:rPr>
                <w:sz w:val="28"/>
                <w:szCs w:val="28"/>
              </w:rPr>
              <w:t xml:space="preserve"> «Теория и практика сочинений разных жанров»: Пособие для учащихся/ Ю.И. </w:t>
            </w:r>
            <w:proofErr w:type="spellStart"/>
            <w:r w:rsidRPr="009507EB">
              <w:rPr>
                <w:sz w:val="28"/>
                <w:szCs w:val="28"/>
              </w:rPr>
              <w:t>Равенский</w:t>
            </w:r>
            <w:proofErr w:type="spellEnd"/>
            <w:r w:rsidRPr="009507EB">
              <w:rPr>
                <w:sz w:val="28"/>
                <w:szCs w:val="28"/>
              </w:rPr>
              <w:t xml:space="preserve">, П.Ф. </w:t>
            </w:r>
            <w:proofErr w:type="spellStart"/>
            <w:r w:rsidRPr="009507EB">
              <w:rPr>
                <w:sz w:val="28"/>
                <w:szCs w:val="28"/>
              </w:rPr>
              <w:t>Ивченков</w:t>
            </w:r>
            <w:proofErr w:type="spellEnd"/>
            <w:r w:rsidRPr="009507EB">
              <w:rPr>
                <w:sz w:val="28"/>
                <w:szCs w:val="28"/>
              </w:rPr>
              <w:t xml:space="preserve">, Г.А. Богданова, С.А. Никольская; Сост. Т.А. </w:t>
            </w:r>
            <w:proofErr w:type="spellStart"/>
            <w:r w:rsidRPr="009507EB">
              <w:rPr>
                <w:sz w:val="28"/>
                <w:szCs w:val="28"/>
              </w:rPr>
              <w:t>Ладыженская</w:t>
            </w:r>
            <w:proofErr w:type="spellEnd"/>
            <w:r w:rsidRPr="009507EB">
              <w:rPr>
                <w:sz w:val="28"/>
                <w:szCs w:val="28"/>
              </w:rPr>
              <w:t xml:space="preserve">, Т.С. </w:t>
            </w:r>
            <w:proofErr w:type="spellStart"/>
            <w:r w:rsidRPr="009507EB">
              <w:rPr>
                <w:sz w:val="28"/>
                <w:szCs w:val="28"/>
              </w:rPr>
              <w:t>Зепалова</w:t>
            </w:r>
            <w:proofErr w:type="spellEnd"/>
            <w:r w:rsidRPr="009507EB">
              <w:rPr>
                <w:sz w:val="28"/>
                <w:szCs w:val="28"/>
              </w:rPr>
              <w:t xml:space="preserve">. – 4-е изд., </w:t>
            </w:r>
            <w:proofErr w:type="spellStart"/>
            <w:r w:rsidRPr="009507EB">
              <w:rPr>
                <w:sz w:val="28"/>
                <w:szCs w:val="28"/>
              </w:rPr>
              <w:t>испр</w:t>
            </w:r>
            <w:proofErr w:type="spellEnd"/>
            <w:r w:rsidRPr="009507EB">
              <w:rPr>
                <w:sz w:val="28"/>
                <w:szCs w:val="28"/>
              </w:rPr>
              <w:t>. – М.: Просвещение, 1990. – 176 с.</w:t>
            </w:r>
          </w:p>
          <w:p w:rsidR="00243180" w:rsidRPr="009507EB" w:rsidRDefault="00243180" w:rsidP="002022E8">
            <w:pPr>
              <w:rPr>
                <w:sz w:val="28"/>
                <w:szCs w:val="28"/>
              </w:rPr>
            </w:pPr>
          </w:p>
        </w:tc>
        <w:tc>
          <w:tcPr>
            <w:tcW w:w="2656" w:type="pct"/>
          </w:tcPr>
          <w:p w:rsidR="00243180" w:rsidRPr="009507EB" w:rsidRDefault="00243180" w:rsidP="002022E8">
            <w:pPr>
              <w:rPr>
                <w:b/>
                <w:bCs/>
                <w:sz w:val="28"/>
                <w:szCs w:val="28"/>
              </w:rPr>
            </w:pPr>
          </w:p>
          <w:p w:rsidR="00243180" w:rsidRPr="009507EB" w:rsidRDefault="00243180" w:rsidP="002022E8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Краткий</w:t>
            </w:r>
            <w:r w:rsidRPr="009507EB">
              <w:rPr>
                <w:sz w:val="28"/>
                <w:szCs w:val="28"/>
              </w:rPr>
              <w:t xml:space="preserve"> справочник школьника: Учебно-справочное </w:t>
            </w:r>
            <w:proofErr w:type="spellStart"/>
            <w:proofErr w:type="gramStart"/>
            <w:r w:rsidRPr="009507EB">
              <w:rPr>
                <w:sz w:val="28"/>
                <w:szCs w:val="28"/>
              </w:rPr>
              <w:t>пособ</w:t>
            </w:r>
            <w:proofErr w:type="spellEnd"/>
            <w:r w:rsidRPr="009507EB">
              <w:rPr>
                <w:sz w:val="28"/>
                <w:szCs w:val="28"/>
              </w:rPr>
              <w:t>.:</w:t>
            </w:r>
            <w:proofErr w:type="gramEnd"/>
            <w:r w:rsidRPr="009507EB">
              <w:rPr>
                <w:sz w:val="28"/>
                <w:szCs w:val="28"/>
              </w:rPr>
              <w:t xml:space="preserve"> 5 – 11-й </w:t>
            </w:r>
            <w:proofErr w:type="spellStart"/>
            <w:r w:rsidRPr="009507EB">
              <w:rPr>
                <w:sz w:val="28"/>
                <w:szCs w:val="28"/>
              </w:rPr>
              <w:t>кл</w:t>
            </w:r>
            <w:proofErr w:type="spellEnd"/>
            <w:r w:rsidRPr="009507EB">
              <w:rPr>
                <w:sz w:val="28"/>
                <w:szCs w:val="28"/>
              </w:rPr>
              <w:t xml:space="preserve">./ Авт.- сост.: И.В. Текучева, Д.Г. Чижов, Л.И. Слонимский и др. – М.: ООО «Издательство АСТ»: </w:t>
            </w:r>
            <w:proofErr w:type="spellStart"/>
            <w:r w:rsidRPr="009507EB">
              <w:rPr>
                <w:sz w:val="28"/>
                <w:szCs w:val="28"/>
              </w:rPr>
              <w:t>ООО»Издательство</w:t>
            </w:r>
            <w:proofErr w:type="spellEnd"/>
            <w:r w:rsidRPr="009507EB">
              <w:rPr>
                <w:sz w:val="28"/>
                <w:szCs w:val="28"/>
              </w:rPr>
              <w:t xml:space="preserve"> </w:t>
            </w:r>
            <w:proofErr w:type="spellStart"/>
            <w:r w:rsidRPr="009507EB">
              <w:rPr>
                <w:sz w:val="28"/>
                <w:szCs w:val="28"/>
              </w:rPr>
              <w:t>Астрель</w:t>
            </w:r>
            <w:proofErr w:type="spellEnd"/>
            <w:r w:rsidRPr="009507EB">
              <w:rPr>
                <w:sz w:val="28"/>
                <w:szCs w:val="28"/>
              </w:rPr>
              <w:t>», 2004. – 623, [1] с.</w:t>
            </w:r>
          </w:p>
          <w:p w:rsidR="00243180" w:rsidRPr="009507EB" w:rsidRDefault="00243180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9507EB">
              <w:rPr>
                <w:b/>
                <w:sz w:val="28"/>
                <w:szCs w:val="28"/>
              </w:rPr>
              <w:t>Конасова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Н.Ю., </w:t>
            </w:r>
            <w:proofErr w:type="spellStart"/>
            <w:r w:rsidRPr="009507EB">
              <w:rPr>
                <w:b/>
                <w:sz w:val="28"/>
                <w:szCs w:val="28"/>
              </w:rPr>
              <w:t>Бойцова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А.Т., Кошкина В.С., </w:t>
            </w:r>
            <w:proofErr w:type="spellStart"/>
            <w:r w:rsidRPr="009507EB">
              <w:rPr>
                <w:b/>
                <w:sz w:val="28"/>
                <w:szCs w:val="28"/>
              </w:rPr>
              <w:t>Курцева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Е.Г.</w:t>
            </w:r>
            <w:r w:rsidRPr="009507EB">
              <w:rPr>
                <w:sz w:val="28"/>
                <w:szCs w:val="28"/>
              </w:rPr>
              <w:t xml:space="preserve"> Права детей на дополнительное образование и социально-педагогическую поддержку: Учебно-методическое пособие. – </w:t>
            </w:r>
            <w:proofErr w:type="gramStart"/>
            <w:r w:rsidRPr="009507EB">
              <w:rPr>
                <w:sz w:val="28"/>
                <w:szCs w:val="28"/>
              </w:rPr>
              <w:t>СПб.:</w:t>
            </w:r>
            <w:proofErr w:type="gramEnd"/>
            <w:r w:rsidRPr="009507EB">
              <w:rPr>
                <w:sz w:val="28"/>
                <w:szCs w:val="28"/>
              </w:rPr>
              <w:t xml:space="preserve"> КАРО, 2005. – 224 с.</w:t>
            </w:r>
          </w:p>
          <w:p w:rsidR="00243180" w:rsidRPr="009507EB" w:rsidRDefault="00243180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 xml:space="preserve">Сикорский Н.М. </w:t>
            </w:r>
            <w:r w:rsidRPr="009507EB">
              <w:rPr>
                <w:sz w:val="28"/>
                <w:szCs w:val="28"/>
              </w:rPr>
              <w:t>Теория и практика редактирования. – М., 1971. – 198 с.</w:t>
            </w:r>
          </w:p>
          <w:p w:rsidR="00243180" w:rsidRPr="009507EB" w:rsidRDefault="00243180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 xml:space="preserve">Тихомирова Е. </w:t>
            </w:r>
            <w:r w:rsidRPr="009507EB">
              <w:rPr>
                <w:sz w:val="28"/>
                <w:szCs w:val="28"/>
              </w:rPr>
              <w:t>Воспитание лидера в детских и молодёжных организациях //Воспитание школьников. – 2003. - № 4. – с. 33 - 37; № 5. – с. 57 – 63.</w:t>
            </w:r>
          </w:p>
          <w:p w:rsidR="00243180" w:rsidRPr="009507EB" w:rsidRDefault="00243180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Толченов О.</w:t>
            </w:r>
            <w:r w:rsidRPr="009507EB">
              <w:rPr>
                <w:sz w:val="28"/>
                <w:szCs w:val="28"/>
              </w:rPr>
              <w:t xml:space="preserve"> Игровые театрализованные формы: особенности их использования в работе с детьми //Воспитание школьников. – 2003. -  № 5. – с. 29 – 35.</w:t>
            </w:r>
          </w:p>
          <w:p w:rsidR="00243180" w:rsidRPr="009507EB" w:rsidRDefault="00243180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r w:rsidRPr="009507EB">
              <w:rPr>
                <w:b/>
                <w:sz w:val="28"/>
                <w:szCs w:val="28"/>
              </w:rPr>
              <w:t>Шепелева</w:t>
            </w:r>
            <w:proofErr w:type="spellEnd"/>
            <w:r w:rsidRPr="009507EB">
              <w:rPr>
                <w:b/>
                <w:sz w:val="28"/>
                <w:szCs w:val="28"/>
              </w:rPr>
              <w:t xml:space="preserve"> Е.В.</w:t>
            </w:r>
            <w:r w:rsidRPr="009507EB">
              <w:rPr>
                <w:sz w:val="28"/>
                <w:szCs w:val="28"/>
              </w:rPr>
              <w:t xml:space="preserve"> Роль СМИ в жизни современного российского школьника //Дополнительное образование и воспитание. – 2006. -  № 8. – с. 48 – 51.</w:t>
            </w:r>
          </w:p>
          <w:p w:rsidR="00243180" w:rsidRPr="009507EB" w:rsidRDefault="00243180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 xml:space="preserve">Выготский Л. С. Детская психология </w:t>
            </w:r>
            <w:r w:rsidRPr="009507EB">
              <w:rPr>
                <w:sz w:val="28"/>
                <w:szCs w:val="28"/>
              </w:rPr>
              <w:t xml:space="preserve">Собр. Соч. в 6 томах, том 4 Серия: учебники для высшей школы РАО Говорящая </w:t>
            </w:r>
            <w:proofErr w:type="gramStart"/>
            <w:r w:rsidRPr="009507EB">
              <w:rPr>
                <w:sz w:val="28"/>
                <w:szCs w:val="28"/>
              </w:rPr>
              <w:t>книга  -</w:t>
            </w:r>
            <w:proofErr w:type="gramEnd"/>
            <w:r w:rsidRPr="009507EB">
              <w:rPr>
                <w:sz w:val="28"/>
                <w:szCs w:val="28"/>
              </w:rPr>
              <w:t xml:space="preserve"> издание, оформление, 2004.</w:t>
            </w:r>
          </w:p>
          <w:p w:rsidR="00243180" w:rsidRPr="009507EB" w:rsidRDefault="00243180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>Говорите</w:t>
            </w:r>
            <w:r w:rsidRPr="009507EB">
              <w:rPr>
                <w:sz w:val="28"/>
                <w:szCs w:val="28"/>
              </w:rPr>
              <w:t xml:space="preserve"> и пишите по-русски правильно/Д.Э. Розенталь. – М.: ООО «Издательство АСТ»: </w:t>
            </w:r>
            <w:proofErr w:type="spellStart"/>
            <w:proofErr w:type="gramStart"/>
            <w:r w:rsidRPr="009507EB">
              <w:rPr>
                <w:sz w:val="28"/>
                <w:szCs w:val="28"/>
              </w:rPr>
              <w:lastRenderedPageBreak/>
              <w:t>ООО»Издательство</w:t>
            </w:r>
            <w:proofErr w:type="spellEnd"/>
            <w:proofErr w:type="gramEnd"/>
            <w:r w:rsidRPr="009507EB">
              <w:rPr>
                <w:sz w:val="28"/>
                <w:szCs w:val="28"/>
              </w:rPr>
              <w:t xml:space="preserve"> </w:t>
            </w:r>
            <w:proofErr w:type="spellStart"/>
            <w:r w:rsidRPr="009507EB">
              <w:rPr>
                <w:sz w:val="28"/>
                <w:szCs w:val="28"/>
              </w:rPr>
              <w:t>Астрель</w:t>
            </w:r>
            <w:proofErr w:type="spellEnd"/>
            <w:r w:rsidRPr="009507EB">
              <w:rPr>
                <w:sz w:val="28"/>
                <w:szCs w:val="28"/>
              </w:rPr>
              <w:t>», 2003. – 247, [9]с.</w:t>
            </w:r>
          </w:p>
          <w:p w:rsidR="00243180" w:rsidRPr="009507EB" w:rsidRDefault="00243180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sz w:val="28"/>
                <w:szCs w:val="28"/>
              </w:rPr>
              <w:t>Как читать человека? Жесты. Позы. Мимика. Издательский дом «Равновесие» ООО «ИД «РАВНОВЕСИЕ», оболочка, оформление, издание 2005.</w:t>
            </w:r>
          </w:p>
          <w:p w:rsidR="00243180" w:rsidRPr="009507EB" w:rsidRDefault="00243180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sz w:val="28"/>
                <w:szCs w:val="28"/>
              </w:rPr>
              <w:t xml:space="preserve">Самоучитель: Профессия редактор. </w:t>
            </w:r>
            <w:proofErr w:type="spellStart"/>
            <w:r w:rsidRPr="009507EB">
              <w:rPr>
                <w:sz w:val="28"/>
                <w:szCs w:val="28"/>
              </w:rPr>
              <w:t>Мультисофт</w:t>
            </w:r>
            <w:proofErr w:type="spellEnd"/>
            <w:r w:rsidRPr="009507EB">
              <w:rPr>
                <w:sz w:val="28"/>
                <w:szCs w:val="28"/>
              </w:rPr>
              <w:t xml:space="preserve">, Россия,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507EB">
                <w:rPr>
                  <w:sz w:val="28"/>
                  <w:szCs w:val="28"/>
                </w:rPr>
                <w:t>2005 г</w:t>
              </w:r>
            </w:smartTag>
            <w:r w:rsidRPr="009507EB">
              <w:rPr>
                <w:sz w:val="28"/>
                <w:szCs w:val="28"/>
              </w:rPr>
              <w:t>. ООО «</w:t>
            </w:r>
            <w:proofErr w:type="spellStart"/>
            <w:r w:rsidRPr="009507EB">
              <w:rPr>
                <w:sz w:val="28"/>
                <w:szCs w:val="28"/>
              </w:rPr>
              <w:t>Бизнесофт</w:t>
            </w:r>
            <w:proofErr w:type="spellEnd"/>
            <w:r w:rsidRPr="009507EB">
              <w:rPr>
                <w:sz w:val="28"/>
                <w:szCs w:val="28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507EB">
                <w:rPr>
                  <w:sz w:val="28"/>
                  <w:szCs w:val="28"/>
                </w:rPr>
                <w:t>2005 г</w:t>
              </w:r>
            </w:smartTag>
            <w:r w:rsidRPr="009507EB">
              <w:rPr>
                <w:sz w:val="28"/>
                <w:szCs w:val="28"/>
              </w:rPr>
              <w:t>.</w:t>
            </w:r>
          </w:p>
          <w:p w:rsidR="00243180" w:rsidRPr="009507EB" w:rsidRDefault="00243180" w:rsidP="002022E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9507EB">
              <w:rPr>
                <w:b/>
                <w:sz w:val="28"/>
                <w:szCs w:val="28"/>
              </w:rPr>
              <w:t xml:space="preserve">Выготский Л. С. Вопросы психологии </w:t>
            </w:r>
            <w:r w:rsidRPr="009507EB">
              <w:rPr>
                <w:sz w:val="28"/>
                <w:szCs w:val="28"/>
              </w:rPr>
              <w:t>Собр. соч. в 6 томах, том 1, диск 1, 2  Серия: учебники для высшей школы РАО Говорящая книга  - оболочка, оформление, 2005.</w:t>
            </w:r>
          </w:p>
          <w:p w:rsidR="00243180" w:rsidRPr="009507EB" w:rsidRDefault="00243180" w:rsidP="002022E8">
            <w:pPr>
              <w:rPr>
                <w:b/>
                <w:bCs/>
                <w:sz w:val="28"/>
                <w:szCs w:val="28"/>
              </w:rPr>
            </w:pPr>
          </w:p>
          <w:p w:rsidR="00243180" w:rsidRPr="009507EB" w:rsidRDefault="00243180" w:rsidP="002022E8">
            <w:pPr>
              <w:rPr>
                <w:b/>
                <w:bCs/>
                <w:sz w:val="28"/>
                <w:szCs w:val="28"/>
              </w:rPr>
            </w:pPr>
            <w:r w:rsidRPr="009507EB">
              <w:rPr>
                <w:b/>
                <w:bCs/>
                <w:sz w:val="28"/>
                <w:szCs w:val="28"/>
              </w:rPr>
              <w:t>Интернет-ресурсы:</w:t>
            </w:r>
          </w:p>
          <w:p w:rsidR="00243180" w:rsidRPr="009507EB" w:rsidRDefault="00243180" w:rsidP="002022E8">
            <w:pPr>
              <w:rPr>
                <w:sz w:val="28"/>
                <w:szCs w:val="28"/>
              </w:rPr>
            </w:pPr>
            <w:r w:rsidRPr="009507EB">
              <w:rPr>
                <w:sz w:val="28"/>
                <w:szCs w:val="28"/>
              </w:rPr>
              <w:t>http://www.zhivoeslovo.ru/</w:t>
            </w:r>
          </w:p>
        </w:tc>
      </w:tr>
    </w:tbl>
    <w:p w:rsidR="00243180" w:rsidRDefault="00243180" w:rsidP="00243180">
      <w:pPr>
        <w:pStyle w:val="a3"/>
        <w:ind w:left="1080"/>
        <w:jc w:val="center"/>
        <w:rPr>
          <w:b/>
          <w:sz w:val="28"/>
          <w:szCs w:val="28"/>
        </w:rPr>
      </w:pPr>
    </w:p>
    <w:p w:rsidR="00243180" w:rsidRPr="009507EB" w:rsidRDefault="00243180" w:rsidP="00243180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9507EB">
        <w:rPr>
          <w:b/>
          <w:sz w:val="28"/>
          <w:szCs w:val="28"/>
        </w:rPr>
        <w:t>Материально – техническое обеспечение курса</w:t>
      </w:r>
    </w:p>
    <w:p w:rsidR="00243180" w:rsidRPr="009507EB" w:rsidRDefault="00243180" w:rsidP="0024318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146"/>
        <w:gridCol w:w="3186"/>
      </w:tblGrid>
      <w:tr w:rsidR="00243180" w:rsidRPr="0099666D" w:rsidTr="002022E8">
        <w:trPr>
          <w:cantSplit/>
        </w:trPr>
        <w:tc>
          <w:tcPr>
            <w:tcW w:w="1475" w:type="pct"/>
            <w:vMerge w:val="restar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Оборудование и программное обеспечение</w:t>
            </w:r>
          </w:p>
        </w:tc>
        <w:tc>
          <w:tcPr>
            <w:tcW w:w="3525" w:type="pct"/>
            <w:gridSpan w:val="2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Характеристика (или название) и количество</w:t>
            </w:r>
          </w:p>
        </w:tc>
      </w:tr>
      <w:tr w:rsidR="00243180" w:rsidRPr="0099666D" w:rsidTr="002022E8">
        <w:trPr>
          <w:cantSplit/>
        </w:trPr>
        <w:tc>
          <w:tcPr>
            <w:tcW w:w="1475" w:type="pct"/>
            <w:vMerge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Минимальные требования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Оптимальные требования</w:t>
            </w:r>
          </w:p>
        </w:tc>
      </w:tr>
      <w:tr w:rsidR="00243180" w:rsidRPr="0099666D" w:rsidTr="002022E8">
        <w:trPr>
          <w:trHeight w:val="1457"/>
        </w:trPr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180" w:rsidRPr="0099666D" w:rsidTr="002022E8"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180" w:rsidRPr="0099666D" w:rsidTr="002022E8"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3180" w:rsidRPr="0099666D" w:rsidTr="002022E8"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Доступ в Интернет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3180" w:rsidRPr="0099666D" w:rsidTr="002022E8"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Операционная система 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Windows 95/98/ME/NT/2000/XP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Windows 95/98/ME/NT/2000/XP</w:t>
            </w:r>
          </w:p>
        </w:tc>
      </w:tr>
      <w:tr w:rsidR="00243180" w:rsidRPr="0099666D" w:rsidTr="002022E8"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Информационные инструменты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Платформа «1С: Образование. 4 Школа», стандартные приложения 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 xml:space="preserve"> и др.) 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Дополнительно: графические редакторы и программы для обработки звуковых и видео файлов, программный комплекс «КОД»  </w:t>
            </w:r>
          </w:p>
        </w:tc>
      </w:tr>
      <w:tr w:rsidR="00243180" w:rsidRPr="0099666D" w:rsidTr="002022E8"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Многофункциональное устройство (черно-белый)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180" w:rsidRPr="0099666D" w:rsidTr="002022E8"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Плазменный телевизор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3180" w:rsidRPr="0099666D" w:rsidTr="002022E8"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lastRenderedPageBreak/>
              <w:t>Цифровая видео камера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3180" w:rsidRPr="0099666D" w:rsidTr="002022E8"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Цифровая зеркальная фотокамера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43180" w:rsidRPr="0099666D" w:rsidTr="002022E8"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3180" w:rsidRPr="0099666D" w:rsidTr="002022E8"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66D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99666D">
              <w:rPr>
                <w:rFonts w:ascii="Times New Roman" w:hAnsi="Times New Roman"/>
                <w:sz w:val="28"/>
                <w:szCs w:val="28"/>
              </w:rPr>
              <w:t xml:space="preserve">-накопитель </w:t>
            </w:r>
          </w:p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 xml:space="preserve">(16 </w:t>
            </w:r>
            <w:r w:rsidRPr="0099666D">
              <w:rPr>
                <w:rFonts w:ascii="Times New Roman" w:hAnsi="Times New Roman"/>
                <w:sz w:val="28"/>
                <w:szCs w:val="28"/>
                <w:lang w:val="en-US"/>
              </w:rPr>
              <w:t>Gb</w:t>
            </w:r>
            <w:r w:rsidRPr="009966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3180" w:rsidRPr="0099666D" w:rsidTr="002022E8">
        <w:tc>
          <w:tcPr>
            <w:tcW w:w="1475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6D">
              <w:rPr>
                <w:rFonts w:ascii="Times New Roman" w:hAnsi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752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pct"/>
          </w:tcPr>
          <w:p w:rsidR="00243180" w:rsidRPr="0099666D" w:rsidRDefault="00243180" w:rsidP="002022E8">
            <w:pPr>
              <w:pStyle w:val="a8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5D8" w:rsidRDefault="00EB65D8"/>
    <w:sectPr w:rsidR="00EB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5AF5"/>
    <w:multiLevelType w:val="hybridMultilevel"/>
    <w:tmpl w:val="AF004546"/>
    <w:lvl w:ilvl="0" w:tplc="112A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901D1"/>
    <w:multiLevelType w:val="hybridMultilevel"/>
    <w:tmpl w:val="45288F00"/>
    <w:lvl w:ilvl="0" w:tplc="2FB24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65479"/>
    <w:multiLevelType w:val="hybridMultilevel"/>
    <w:tmpl w:val="B8400FF8"/>
    <w:lvl w:ilvl="0" w:tplc="4F141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02378D"/>
    <w:multiLevelType w:val="hybridMultilevel"/>
    <w:tmpl w:val="A8986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E3D8C"/>
    <w:multiLevelType w:val="hybridMultilevel"/>
    <w:tmpl w:val="45AC5366"/>
    <w:lvl w:ilvl="0" w:tplc="1F821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C0642"/>
    <w:multiLevelType w:val="hybridMultilevel"/>
    <w:tmpl w:val="9E163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5550A"/>
    <w:multiLevelType w:val="hybridMultilevel"/>
    <w:tmpl w:val="C6962272"/>
    <w:lvl w:ilvl="0" w:tplc="8FBE0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061A8E"/>
    <w:multiLevelType w:val="hybridMultilevel"/>
    <w:tmpl w:val="F62C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50F65"/>
    <w:multiLevelType w:val="hybridMultilevel"/>
    <w:tmpl w:val="76867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D1869"/>
    <w:multiLevelType w:val="hybridMultilevel"/>
    <w:tmpl w:val="B4CE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DF2669"/>
    <w:multiLevelType w:val="hybridMultilevel"/>
    <w:tmpl w:val="45AC5366"/>
    <w:lvl w:ilvl="0" w:tplc="1F821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61807"/>
    <w:multiLevelType w:val="hybridMultilevel"/>
    <w:tmpl w:val="7DE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D43D9"/>
    <w:multiLevelType w:val="hybridMultilevel"/>
    <w:tmpl w:val="89D2D69C"/>
    <w:lvl w:ilvl="0" w:tplc="5AA4E21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8D"/>
    <w:multiLevelType w:val="hybridMultilevel"/>
    <w:tmpl w:val="D4DE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C"/>
    <w:rsid w:val="00243180"/>
    <w:rsid w:val="007C5EAC"/>
    <w:rsid w:val="00EB65D8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80DA6-D013-43F0-90C9-3A36EDAD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8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3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18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3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18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ody Text"/>
    <w:basedOn w:val="a"/>
    <w:link w:val="a9"/>
    <w:unhideWhenUsed/>
    <w:rsid w:val="00243180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243180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24318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4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2573</Words>
  <Characters>14669</Characters>
  <Application>Microsoft Office Word</Application>
  <DocSecurity>0</DocSecurity>
  <Lines>122</Lines>
  <Paragraphs>34</Paragraphs>
  <ScaleCrop>false</ScaleCrop>
  <Company/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2015-11-17T20:39:00Z</dcterms:created>
  <dcterms:modified xsi:type="dcterms:W3CDTF">2015-11-17T20:58:00Z</dcterms:modified>
</cp:coreProperties>
</file>